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33C6" w14:textId="5C3CAFD5" w:rsidR="00932219" w:rsidRPr="008F05A1" w:rsidRDefault="00B47C1C" w:rsidP="00932219">
      <w:pPr>
        <w:pStyle w:val="Heading2"/>
        <w:rPr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eastAsiaTheme="minorHAnsi" w:cs="Arial"/>
          <w:b/>
          <w:caps w:val="0"/>
          <w:color w:val="002060"/>
          <w:sz w:val="20"/>
          <w:szCs w:val="20"/>
        </w:rPr>
        <w:t>SUBRECIPIENT DETERMINATION TOOL</w:t>
      </w:r>
    </w:p>
    <w:p w14:paraId="4AADEA60" w14:textId="77777777" w:rsidR="00932219" w:rsidRPr="008F05A1" w:rsidRDefault="00932219" w:rsidP="0051447E">
      <w:pPr>
        <w:spacing w:after="0" w:line="240" w:lineRule="auto"/>
        <w:rPr>
          <w:rFonts w:cs="Arial"/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80"/>
        <w:gridCol w:w="5580"/>
      </w:tblGrid>
      <w:tr w:rsidR="00AA3E6C" w:rsidRPr="00932219" w14:paraId="0A8CF8DD" w14:textId="77777777" w:rsidTr="008D5538">
        <w:tc>
          <w:tcPr>
            <w:tcW w:w="3780" w:type="dxa"/>
            <w:shd w:val="clear" w:color="auto" w:fill="F2F2F2" w:themeFill="background1" w:themeFillShade="F2"/>
          </w:tcPr>
          <w:p w14:paraId="356A7D54" w14:textId="02FA54AE" w:rsidR="00AA3E6C" w:rsidRPr="008D5538" w:rsidRDefault="00477351" w:rsidP="0093221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Mason </w:t>
            </w:r>
            <w:r w:rsidR="00932219" w:rsidRPr="008D5538">
              <w:rPr>
                <w:rFonts w:cs="Arial"/>
                <w:b/>
                <w:bCs/>
                <w:sz w:val="20"/>
                <w:szCs w:val="20"/>
              </w:rPr>
              <w:t>PI</w:t>
            </w:r>
          </w:p>
        </w:tc>
        <w:sdt>
          <w:sdtPr>
            <w:rPr>
              <w:rFonts w:cs="Arial"/>
              <w:sz w:val="20"/>
              <w:szCs w:val="20"/>
            </w:rPr>
            <w:id w:val="-1681647930"/>
            <w:placeholder>
              <w:docPart w:val="DA7D1006588946FDAD2CA01881DAC888"/>
            </w:placeholder>
            <w:showingPlcHdr/>
            <w:text/>
          </w:sdtPr>
          <w:sdtEndPr/>
          <w:sdtContent>
            <w:tc>
              <w:tcPr>
                <w:tcW w:w="5580" w:type="dxa"/>
                <w:shd w:val="clear" w:color="auto" w:fill="F2F2F2" w:themeFill="background1" w:themeFillShade="F2"/>
              </w:tcPr>
              <w:p w14:paraId="5156D096" w14:textId="1D4C557D" w:rsidR="00AA3E6C" w:rsidRPr="00A37463" w:rsidRDefault="00932219">
                <w:pPr>
                  <w:rPr>
                    <w:rFonts w:cs="Arial"/>
                    <w:sz w:val="20"/>
                    <w:szCs w:val="20"/>
                  </w:rPr>
                </w:pPr>
                <w:r w:rsidRPr="00A37463">
                  <w:rPr>
                    <w:rStyle w:val="PlaceholderText"/>
                    <w:rFonts w:cs="Arial"/>
                    <w:sz w:val="20"/>
                    <w:szCs w:val="20"/>
                  </w:rPr>
                  <w:t>First Name Last Name</w:t>
                </w:r>
              </w:p>
            </w:tc>
          </w:sdtContent>
        </w:sdt>
      </w:tr>
      <w:tr w:rsidR="00AA3E6C" w:rsidRPr="00932219" w14:paraId="530CF0D1" w14:textId="77777777" w:rsidTr="008D5538">
        <w:tc>
          <w:tcPr>
            <w:tcW w:w="3780" w:type="dxa"/>
            <w:shd w:val="clear" w:color="auto" w:fill="F2F2F2" w:themeFill="background1" w:themeFillShade="F2"/>
          </w:tcPr>
          <w:p w14:paraId="5D33FF1D" w14:textId="5A7E4173" w:rsidR="00AA3E6C" w:rsidRPr="008D5538" w:rsidRDefault="00FC01EE" w:rsidP="0093221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Subrecipient </w:t>
            </w:r>
            <w:r w:rsidR="00932219" w:rsidRPr="008D5538">
              <w:rPr>
                <w:rFonts w:cs="Arial"/>
                <w:b/>
                <w:bCs/>
                <w:sz w:val="20"/>
                <w:szCs w:val="20"/>
              </w:rPr>
              <w:t>Institution</w:t>
            </w:r>
          </w:p>
        </w:tc>
        <w:sdt>
          <w:sdtPr>
            <w:rPr>
              <w:rFonts w:cs="Arial"/>
              <w:sz w:val="20"/>
              <w:szCs w:val="20"/>
            </w:rPr>
            <w:id w:val="-438295860"/>
            <w:placeholder>
              <w:docPart w:val="A50B445DC5F144BC9AFEF0E1784602F1"/>
            </w:placeholder>
            <w:showingPlcHdr/>
            <w:text/>
          </w:sdtPr>
          <w:sdtEndPr/>
          <w:sdtContent>
            <w:tc>
              <w:tcPr>
                <w:tcW w:w="5580" w:type="dxa"/>
                <w:shd w:val="clear" w:color="auto" w:fill="F2F2F2" w:themeFill="background1" w:themeFillShade="F2"/>
              </w:tcPr>
              <w:p w14:paraId="2ECEEAA8" w14:textId="59619FCF" w:rsidR="00AA3E6C" w:rsidRPr="00A37463" w:rsidRDefault="00FC01EE">
                <w:pPr>
                  <w:rPr>
                    <w:rFonts w:cs="Arial"/>
                    <w:sz w:val="20"/>
                    <w:szCs w:val="20"/>
                  </w:rPr>
                </w:pPr>
                <w:r w:rsidRPr="00FC01EE">
                  <w:rPr>
                    <w:rFonts w:cs="Arial"/>
                    <w:color w:val="808080" w:themeColor="background1" w:themeShade="80"/>
                    <w:sz w:val="20"/>
                    <w:szCs w:val="20"/>
                  </w:rPr>
                  <w:t>Subrecipient Institution</w:t>
                </w:r>
              </w:p>
            </w:tc>
          </w:sdtContent>
        </w:sdt>
      </w:tr>
      <w:tr w:rsidR="00932219" w:rsidRPr="00932219" w14:paraId="45790EDE" w14:textId="77777777" w:rsidTr="008D5538">
        <w:tc>
          <w:tcPr>
            <w:tcW w:w="3780" w:type="dxa"/>
            <w:shd w:val="clear" w:color="auto" w:fill="F2F2F2" w:themeFill="background1" w:themeFillShade="F2"/>
          </w:tcPr>
          <w:p w14:paraId="327F6E33" w14:textId="041A067A" w:rsidR="00932219" w:rsidRPr="008D5538" w:rsidRDefault="00B47C1C" w:rsidP="0093221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OSP</w:t>
            </w:r>
            <w:r w:rsidR="00932219" w:rsidRPr="008D553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763CA">
              <w:rPr>
                <w:rFonts w:cs="Arial"/>
                <w:b/>
                <w:bCs/>
                <w:sz w:val="20"/>
                <w:szCs w:val="20"/>
              </w:rPr>
              <w:t>Administrator</w:t>
            </w:r>
          </w:p>
        </w:tc>
        <w:sdt>
          <w:sdtPr>
            <w:rPr>
              <w:rFonts w:cs="Arial"/>
              <w:sz w:val="20"/>
              <w:szCs w:val="20"/>
            </w:rPr>
            <w:id w:val="884607825"/>
            <w:placeholder>
              <w:docPart w:val="06CB347513D0451392A7DD98912E9318"/>
            </w:placeholder>
            <w:showingPlcHdr/>
            <w:text/>
          </w:sdtPr>
          <w:sdtEndPr/>
          <w:sdtContent>
            <w:tc>
              <w:tcPr>
                <w:tcW w:w="5580" w:type="dxa"/>
                <w:shd w:val="clear" w:color="auto" w:fill="F2F2F2" w:themeFill="background1" w:themeFillShade="F2"/>
              </w:tcPr>
              <w:p w14:paraId="5DB3600F" w14:textId="77777777" w:rsidR="00932219" w:rsidRPr="00A37463" w:rsidRDefault="00932219">
                <w:pPr>
                  <w:rPr>
                    <w:rFonts w:cs="Arial"/>
                    <w:sz w:val="20"/>
                    <w:szCs w:val="20"/>
                  </w:rPr>
                </w:pPr>
                <w:r w:rsidRPr="00A37463">
                  <w:rPr>
                    <w:rStyle w:val="PlaceholderText"/>
                    <w:rFonts w:cs="Arial"/>
                    <w:sz w:val="20"/>
                    <w:szCs w:val="20"/>
                  </w:rPr>
                  <w:t>Administrator First Name, Last Name</w:t>
                </w:r>
              </w:p>
            </w:tc>
          </w:sdtContent>
        </w:sdt>
      </w:tr>
      <w:tr w:rsidR="00B47C1C" w:rsidRPr="00932219" w14:paraId="7E477B5E" w14:textId="77777777" w:rsidTr="008D5538">
        <w:tc>
          <w:tcPr>
            <w:tcW w:w="3780" w:type="dxa"/>
            <w:shd w:val="clear" w:color="auto" w:fill="F2F2F2" w:themeFill="background1" w:themeFillShade="F2"/>
          </w:tcPr>
          <w:p w14:paraId="35DC8925" w14:textId="6486A34A" w:rsidR="00B47C1C" w:rsidRPr="008D5538" w:rsidRDefault="00B47C1C" w:rsidP="0093221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GMU Grant ID/Fund </w:t>
            </w:r>
            <w:r w:rsidR="00621070">
              <w:rPr>
                <w:rFonts w:cs="Arial"/>
                <w:b/>
                <w:bCs/>
                <w:sz w:val="20"/>
                <w:szCs w:val="20"/>
              </w:rPr>
              <w:t>#</w:t>
            </w:r>
          </w:p>
        </w:tc>
        <w:sdt>
          <w:sdtPr>
            <w:rPr>
              <w:rFonts w:cs="Arial"/>
              <w:sz w:val="20"/>
              <w:szCs w:val="20"/>
            </w:rPr>
            <w:id w:val="582569918"/>
            <w:placeholder>
              <w:docPart w:val="354DFD52D5984EB38DD1D974E1BCDD7E"/>
            </w:placeholder>
            <w:showingPlcHdr/>
            <w:text/>
          </w:sdtPr>
          <w:sdtEndPr/>
          <w:sdtContent>
            <w:tc>
              <w:tcPr>
                <w:tcW w:w="5580" w:type="dxa"/>
                <w:shd w:val="clear" w:color="auto" w:fill="F2F2F2" w:themeFill="background1" w:themeFillShade="F2"/>
              </w:tcPr>
              <w:p w14:paraId="68862BB4" w14:textId="72C54272" w:rsidR="00B47C1C" w:rsidRDefault="00621070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Grant # and/or Fund #</w:t>
                </w:r>
              </w:p>
            </w:tc>
          </w:sdtContent>
        </w:sdt>
      </w:tr>
      <w:tr w:rsidR="00932219" w:rsidRPr="00932219" w14:paraId="5A242471" w14:textId="77777777" w:rsidTr="008D5538">
        <w:tc>
          <w:tcPr>
            <w:tcW w:w="3780" w:type="dxa"/>
            <w:shd w:val="clear" w:color="auto" w:fill="F2F2F2" w:themeFill="background1" w:themeFillShade="F2"/>
          </w:tcPr>
          <w:p w14:paraId="503C384F" w14:textId="77777777" w:rsidR="00932219" w:rsidRPr="008D5538" w:rsidRDefault="00932219" w:rsidP="0093221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D5538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sdt>
          <w:sdtPr>
            <w:rPr>
              <w:rFonts w:cs="Arial"/>
              <w:sz w:val="20"/>
              <w:szCs w:val="20"/>
            </w:rPr>
            <w:id w:val="1944732846"/>
            <w:placeholder>
              <w:docPart w:val="E66F75BDE0344FEEAB405A068942C5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580" w:type="dxa"/>
                <w:shd w:val="clear" w:color="auto" w:fill="F2F2F2" w:themeFill="background1" w:themeFillShade="F2"/>
              </w:tcPr>
              <w:p w14:paraId="31490A7D" w14:textId="77777777" w:rsidR="00932219" w:rsidRPr="00A37463" w:rsidRDefault="00932219">
                <w:pPr>
                  <w:rPr>
                    <w:rFonts w:cs="Arial"/>
                    <w:sz w:val="20"/>
                    <w:szCs w:val="20"/>
                  </w:rPr>
                </w:pPr>
                <w:r w:rsidRPr="00A37463">
                  <w:rPr>
                    <w:rStyle w:val="PlaceholderText"/>
                    <w:rFonts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E545750" w14:textId="77777777" w:rsidR="0051447E" w:rsidRDefault="0051447E" w:rsidP="00932219">
      <w:pPr>
        <w:pStyle w:val="Heading2"/>
        <w:rPr>
          <w:w w:val="110"/>
        </w:rPr>
      </w:pPr>
    </w:p>
    <w:p w14:paraId="25DE32BC" w14:textId="3A49EBC4" w:rsidR="003024F3" w:rsidRDefault="00CB42EB" w:rsidP="0051447E">
      <w:pPr>
        <w:spacing w:after="120"/>
        <w:rPr>
          <w:rFonts w:cs="Arial"/>
          <w:sz w:val="20"/>
          <w:szCs w:val="20"/>
        </w:rPr>
      </w:pPr>
      <w:r w:rsidRPr="003C200F">
        <w:rPr>
          <w:rFonts w:cs="Arial"/>
          <w:sz w:val="20"/>
          <w:szCs w:val="20"/>
        </w:rPr>
        <w:t xml:space="preserve">This determination tool </w:t>
      </w:r>
      <w:r w:rsidR="003024F3">
        <w:rPr>
          <w:rFonts w:cs="Arial"/>
          <w:sz w:val="20"/>
          <w:szCs w:val="20"/>
        </w:rPr>
        <w:t>can</w:t>
      </w:r>
      <w:r w:rsidRPr="003C200F">
        <w:rPr>
          <w:rFonts w:cs="Arial"/>
          <w:sz w:val="20"/>
          <w:szCs w:val="20"/>
        </w:rPr>
        <w:t xml:space="preserve"> be utilized to inform </w:t>
      </w:r>
      <w:r w:rsidR="003024F3">
        <w:rPr>
          <w:rFonts w:cs="Arial"/>
          <w:sz w:val="20"/>
          <w:szCs w:val="20"/>
        </w:rPr>
        <w:t>two key determinations related to Mason’s sponsored project subawards:</w:t>
      </w:r>
    </w:p>
    <w:p w14:paraId="5D97F90C" w14:textId="1ECDA455" w:rsidR="003024F3" w:rsidRDefault="003024F3" w:rsidP="003024F3">
      <w:pPr>
        <w:pStyle w:val="ListParagraph"/>
        <w:numPr>
          <w:ilvl w:val="0"/>
          <w:numId w:val="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477351" w:rsidRPr="003024F3">
        <w:rPr>
          <w:sz w:val="20"/>
          <w:szCs w:val="20"/>
        </w:rPr>
        <w:t xml:space="preserve">he classification of a pass-through agreement as either a </w:t>
      </w:r>
      <w:r w:rsidR="00F66123">
        <w:rPr>
          <w:sz w:val="20"/>
          <w:szCs w:val="20"/>
        </w:rPr>
        <w:t>purchased services</w:t>
      </w:r>
      <w:r w:rsidR="00CB42EB" w:rsidRPr="003024F3">
        <w:rPr>
          <w:sz w:val="20"/>
          <w:szCs w:val="20"/>
        </w:rPr>
        <w:t xml:space="preserve"> agreement </w:t>
      </w:r>
      <w:r w:rsidR="00F66123">
        <w:rPr>
          <w:sz w:val="20"/>
          <w:szCs w:val="20"/>
        </w:rPr>
        <w:t xml:space="preserve">(contractor) </w:t>
      </w:r>
      <w:r w:rsidR="00CB42EB" w:rsidRPr="003024F3">
        <w:rPr>
          <w:sz w:val="20"/>
          <w:szCs w:val="20"/>
        </w:rPr>
        <w:t xml:space="preserve">or </w:t>
      </w:r>
      <w:proofErr w:type="spellStart"/>
      <w:r w:rsidR="00CB42EB" w:rsidRPr="003024F3">
        <w:rPr>
          <w:sz w:val="20"/>
          <w:szCs w:val="20"/>
        </w:rPr>
        <w:t>subagreement</w:t>
      </w:r>
      <w:proofErr w:type="spellEnd"/>
      <w:r w:rsidR="00556EDE">
        <w:rPr>
          <w:sz w:val="20"/>
          <w:szCs w:val="20"/>
        </w:rPr>
        <w:t xml:space="preserve"> </w:t>
      </w:r>
    </w:p>
    <w:p w14:paraId="56788E84" w14:textId="349CC360" w:rsidR="003024F3" w:rsidRDefault="003024F3" w:rsidP="003024F3">
      <w:pPr>
        <w:pStyle w:val="ListParagraph"/>
        <w:numPr>
          <w:ilvl w:val="0"/>
          <w:numId w:val="9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W</w:t>
      </w:r>
      <w:r w:rsidRPr="003024F3">
        <w:rPr>
          <w:sz w:val="20"/>
          <w:szCs w:val="20"/>
        </w:rPr>
        <w:t xml:space="preserve">hether a </w:t>
      </w:r>
      <w:r w:rsidR="00F66123" w:rsidRPr="003024F3">
        <w:rPr>
          <w:sz w:val="20"/>
          <w:szCs w:val="20"/>
        </w:rPr>
        <w:t>pass-through agreement</w:t>
      </w:r>
      <w:r w:rsidRPr="003024F3">
        <w:rPr>
          <w:sz w:val="20"/>
          <w:szCs w:val="20"/>
        </w:rPr>
        <w:t xml:space="preserve"> </w:t>
      </w:r>
      <w:r w:rsidR="00F66123">
        <w:rPr>
          <w:sz w:val="20"/>
          <w:szCs w:val="20"/>
        </w:rPr>
        <w:t xml:space="preserve">should be issued as a </w:t>
      </w:r>
      <w:r w:rsidRPr="003024F3">
        <w:rPr>
          <w:sz w:val="20"/>
          <w:szCs w:val="20"/>
        </w:rPr>
        <w:t xml:space="preserve">new subaward or an </w:t>
      </w:r>
      <w:r w:rsidR="00F66123">
        <w:rPr>
          <w:sz w:val="20"/>
          <w:szCs w:val="20"/>
        </w:rPr>
        <w:t>amendment to</w:t>
      </w:r>
      <w:r w:rsidRPr="003024F3">
        <w:rPr>
          <w:sz w:val="20"/>
          <w:szCs w:val="20"/>
        </w:rPr>
        <w:t xml:space="preserve"> an existing subaward to the same subrecipient</w:t>
      </w:r>
    </w:p>
    <w:p w14:paraId="7EDC44D6" w14:textId="52260601" w:rsidR="00CB42EB" w:rsidRPr="003024F3" w:rsidRDefault="00F66123" w:rsidP="003024F3">
      <w:pPr>
        <w:spacing w:after="120"/>
        <w:rPr>
          <w:sz w:val="20"/>
          <w:szCs w:val="20"/>
        </w:rPr>
      </w:pPr>
      <w:r>
        <w:rPr>
          <w:sz w:val="20"/>
          <w:szCs w:val="20"/>
        </w:rPr>
        <w:t>For</w:t>
      </w:r>
      <w:r w:rsidR="003024F3">
        <w:rPr>
          <w:sz w:val="20"/>
          <w:szCs w:val="20"/>
        </w:rPr>
        <w:t xml:space="preserve"> both </w:t>
      </w:r>
      <w:r>
        <w:rPr>
          <w:sz w:val="20"/>
          <w:szCs w:val="20"/>
        </w:rPr>
        <w:t>considerations</w:t>
      </w:r>
      <w:r w:rsidR="003024F3">
        <w:rPr>
          <w:sz w:val="20"/>
          <w:szCs w:val="20"/>
        </w:rPr>
        <w:t>, t</w:t>
      </w:r>
      <w:r w:rsidR="00477351" w:rsidRPr="003024F3">
        <w:rPr>
          <w:sz w:val="20"/>
          <w:szCs w:val="20"/>
        </w:rPr>
        <w:t xml:space="preserve">he </w:t>
      </w:r>
      <w:r w:rsidR="00477351" w:rsidRPr="00214C65">
        <w:rPr>
          <w:sz w:val="20"/>
          <w:szCs w:val="20"/>
        </w:rPr>
        <w:t xml:space="preserve">agreement type utilized should reflect the </w:t>
      </w:r>
      <w:r w:rsidR="00CB42EB" w:rsidRPr="00214C65">
        <w:rPr>
          <w:sz w:val="20"/>
          <w:szCs w:val="20"/>
        </w:rPr>
        <w:t xml:space="preserve">substantive nature of the relationship between Mason and the </w:t>
      </w:r>
      <w:r w:rsidR="006E78A3" w:rsidRPr="00214C65">
        <w:rPr>
          <w:sz w:val="20"/>
          <w:szCs w:val="20"/>
        </w:rPr>
        <w:t>r</w:t>
      </w:r>
      <w:r w:rsidR="00FC01EE" w:rsidRPr="00214C65">
        <w:rPr>
          <w:sz w:val="20"/>
          <w:szCs w:val="20"/>
        </w:rPr>
        <w:t xml:space="preserve">ecipient </w:t>
      </w:r>
      <w:r w:rsidR="006E78A3" w:rsidRPr="00214C65">
        <w:rPr>
          <w:sz w:val="20"/>
          <w:szCs w:val="20"/>
        </w:rPr>
        <w:t>entity</w:t>
      </w:r>
      <w:r w:rsidR="00CB42EB" w:rsidRPr="00214C65">
        <w:rPr>
          <w:sz w:val="20"/>
          <w:szCs w:val="20"/>
        </w:rPr>
        <w:t xml:space="preserve"> </w:t>
      </w:r>
      <w:r w:rsidR="00477351" w:rsidRPr="00214C65">
        <w:rPr>
          <w:sz w:val="20"/>
          <w:szCs w:val="20"/>
        </w:rPr>
        <w:t>with</w:t>
      </w:r>
      <w:r w:rsidR="00477351" w:rsidRPr="003024F3">
        <w:rPr>
          <w:sz w:val="20"/>
          <w:szCs w:val="20"/>
        </w:rPr>
        <w:t xml:space="preserve"> regard to</w:t>
      </w:r>
      <w:r w:rsidR="00CB42EB" w:rsidRPr="003024F3">
        <w:rPr>
          <w:sz w:val="20"/>
          <w:szCs w:val="20"/>
        </w:rPr>
        <w:t xml:space="preserve"> the research award.</w:t>
      </w:r>
      <w:r w:rsidR="00556EDE">
        <w:rPr>
          <w:sz w:val="20"/>
          <w:szCs w:val="20"/>
        </w:rPr>
        <w:t xml:space="preserve"> </w:t>
      </w:r>
    </w:p>
    <w:p w14:paraId="3AB281BD" w14:textId="19FEA3DD" w:rsidR="00932219" w:rsidRPr="003C200F" w:rsidRDefault="00932219" w:rsidP="0051447E">
      <w:pPr>
        <w:spacing w:after="120"/>
        <w:rPr>
          <w:rFonts w:cs="Arial"/>
          <w:sz w:val="20"/>
          <w:szCs w:val="20"/>
        </w:rPr>
      </w:pPr>
      <w:r w:rsidRPr="003C200F">
        <w:rPr>
          <w:rFonts w:cs="Arial"/>
          <w:sz w:val="20"/>
          <w:szCs w:val="20"/>
        </w:rPr>
        <w:t xml:space="preserve">F&amp;A charging and </w:t>
      </w:r>
      <w:r w:rsidR="00CB42EB" w:rsidRPr="003C200F">
        <w:rPr>
          <w:rFonts w:cs="Arial"/>
          <w:sz w:val="20"/>
          <w:szCs w:val="20"/>
        </w:rPr>
        <w:t>Mason</w:t>
      </w:r>
      <w:r w:rsidRPr="003C200F">
        <w:rPr>
          <w:rFonts w:cs="Arial"/>
          <w:sz w:val="20"/>
          <w:szCs w:val="20"/>
        </w:rPr>
        <w:t xml:space="preserve"> monitoring responsibilities vary between contractors and subrecipients. The </w:t>
      </w:r>
      <w:r w:rsidR="00477351">
        <w:rPr>
          <w:rFonts w:cs="Arial"/>
          <w:sz w:val="20"/>
          <w:szCs w:val="20"/>
        </w:rPr>
        <w:t>appropriate</w:t>
      </w:r>
      <w:r w:rsidRPr="003C200F">
        <w:rPr>
          <w:rFonts w:cs="Arial"/>
          <w:sz w:val="20"/>
          <w:szCs w:val="20"/>
        </w:rPr>
        <w:t xml:space="preserve"> agreement determination should be made early in the grant application process</w:t>
      </w:r>
      <w:r w:rsidR="00477351">
        <w:rPr>
          <w:rFonts w:cs="Arial"/>
          <w:sz w:val="20"/>
          <w:szCs w:val="20"/>
        </w:rPr>
        <w:t xml:space="preserve"> to</w:t>
      </w:r>
      <w:r w:rsidRPr="003C200F">
        <w:rPr>
          <w:rFonts w:cs="Arial"/>
          <w:sz w:val="20"/>
          <w:szCs w:val="20"/>
        </w:rPr>
        <w:t xml:space="preserve"> ensure the grant budget and narrative are prepared accurately</w:t>
      </w:r>
      <w:r w:rsidR="00477351">
        <w:rPr>
          <w:rFonts w:cs="Arial"/>
          <w:sz w:val="20"/>
          <w:szCs w:val="20"/>
        </w:rPr>
        <w:t>.  The agreement determination should be confirmed after an award is made so</w:t>
      </w:r>
      <w:r w:rsidRPr="003C200F">
        <w:rPr>
          <w:rFonts w:cs="Arial"/>
          <w:sz w:val="20"/>
          <w:szCs w:val="20"/>
        </w:rPr>
        <w:t xml:space="preserve"> that appropriate monitoring procedures are established and incorporated into the </w:t>
      </w:r>
      <w:r w:rsidR="00477351">
        <w:rPr>
          <w:rFonts w:cs="Arial"/>
          <w:sz w:val="20"/>
          <w:szCs w:val="20"/>
        </w:rPr>
        <w:t xml:space="preserve">pass-through </w:t>
      </w:r>
      <w:r w:rsidRPr="003C200F">
        <w:rPr>
          <w:rFonts w:cs="Arial"/>
          <w:sz w:val="20"/>
          <w:szCs w:val="20"/>
        </w:rPr>
        <w:t>agreement</w:t>
      </w:r>
      <w:r w:rsidR="003024F3">
        <w:rPr>
          <w:rFonts w:cs="Arial"/>
          <w:sz w:val="20"/>
          <w:szCs w:val="20"/>
        </w:rPr>
        <w:t xml:space="preserve"> and the subaward can be set-up for appropriate indirect burdening in Banner.</w:t>
      </w:r>
    </w:p>
    <w:p w14:paraId="5808C06B" w14:textId="42856825" w:rsidR="007D4C7A" w:rsidRPr="003C200F" w:rsidRDefault="00932219" w:rsidP="00FF17FE">
      <w:pPr>
        <w:rPr>
          <w:rFonts w:cs="Arial"/>
          <w:sz w:val="20"/>
          <w:szCs w:val="20"/>
        </w:rPr>
      </w:pPr>
      <w:r w:rsidRPr="003C200F">
        <w:rPr>
          <w:rFonts w:cs="Arial"/>
          <w:sz w:val="20"/>
          <w:szCs w:val="20"/>
        </w:rPr>
        <w:t xml:space="preserve">The </w:t>
      </w:r>
      <w:r w:rsidR="00477351">
        <w:rPr>
          <w:rFonts w:cs="Arial"/>
          <w:sz w:val="20"/>
          <w:szCs w:val="20"/>
        </w:rPr>
        <w:t xml:space="preserve">table </w:t>
      </w:r>
      <w:r w:rsidR="007D4C7A" w:rsidRPr="003C200F">
        <w:rPr>
          <w:rFonts w:cs="Arial"/>
          <w:sz w:val="20"/>
          <w:szCs w:val="20"/>
        </w:rPr>
        <w:t xml:space="preserve">below </w:t>
      </w:r>
      <w:r w:rsidR="00477351">
        <w:rPr>
          <w:rFonts w:cs="Arial"/>
          <w:sz w:val="20"/>
          <w:szCs w:val="20"/>
        </w:rPr>
        <w:t>includes</w:t>
      </w:r>
      <w:r w:rsidR="007D4C7A" w:rsidRPr="003C200F">
        <w:rPr>
          <w:rFonts w:cs="Arial"/>
          <w:sz w:val="20"/>
          <w:szCs w:val="20"/>
        </w:rPr>
        <w:t xml:space="preserve"> </w:t>
      </w:r>
      <w:r w:rsidR="00FC01EE">
        <w:rPr>
          <w:rFonts w:cs="Arial"/>
          <w:sz w:val="20"/>
          <w:szCs w:val="20"/>
        </w:rPr>
        <w:t xml:space="preserve">guidance from </w:t>
      </w:r>
      <w:r w:rsidR="007D4C7A" w:rsidRPr="003C200F">
        <w:rPr>
          <w:rFonts w:cs="Arial"/>
          <w:sz w:val="20"/>
          <w:szCs w:val="20"/>
        </w:rPr>
        <w:t xml:space="preserve">the 2 CFR § 200.330 Uniform Guidance </w:t>
      </w:r>
      <w:r w:rsidR="00477351">
        <w:rPr>
          <w:rFonts w:cs="Arial"/>
          <w:sz w:val="20"/>
          <w:szCs w:val="20"/>
        </w:rPr>
        <w:t xml:space="preserve">regarding </w:t>
      </w:r>
      <w:r w:rsidR="007D4C7A" w:rsidRPr="003C200F">
        <w:rPr>
          <w:rFonts w:cs="Arial"/>
          <w:sz w:val="20"/>
          <w:szCs w:val="20"/>
        </w:rPr>
        <w:t>classification of a subrecipient</w:t>
      </w:r>
      <w:r w:rsidRPr="003C200F">
        <w:rPr>
          <w:rFonts w:cs="Arial"/>
          <w:sz w:val="20"/>
          <w:szCs w:val="20"/>
        </w:rPr>
        <w:t xml:space="preserve"> versus a </w:t>
      </w:r>
      <w:r w:rsidR="007D4C7A" w:rsidRPr="003C200F">
        <w:rPr>
          <w:rFonts w:cs="Arial"/>
          <w:sz w:val="20"/>
          <w:szCs w:val="20"/>
        </w:rPr>
        <w:t>contractor relationship</w:t>
      </w:r>
      <w:r w:rsidRPr="003C200F">
        <w:rPr>
          <w:rFonts w:cs="Arial"/>
          <w:sz w:val="20"/>
          <w:szCs w:val="20"/>
        </w:rPr>
        <w:t xml:space="preserve">. </w:t>
      </w:r>
    </w:p>
    <w:p w14:paraId="6D2806B9" w14:textId="17C125E3" w:rsidR="00CB42EB" w:rsidRPr="003C200F" w:rsidRDefault="00F66123" w:rsidP="00FF17F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932219" w:rsidRPr="003C200F">
        <w:rPr>
          <w:rFonts w:cs="Arial"/>
          <w:sz w:val="20"/>
          <w:szCs w:val="20"/>
        </w:rPr>
        <w:t xml:space="preserve">his form </w:t>
      </w:r>
      <w:r>
        <w:rPr>
          <w:rFonts w:cs="Arial"/>
          <w:sz w:val="20"/>
          <w:szCs w:val="20"/>
        </w:rPr>
        <w:t>can be used to</w:t>
      </w:r>
      <w:r w:rsidR="00932219" w:rsidRPr="003C200F">
        <w:rPr>
          <w:rFonts w:cs="Arial"/>
          <w:sz w:val="20"/>
          <w:szCs w:val="20"/>
        </w:rPr>
        <w:t xml:space="preserve"> support and document </w:t>
      </w:r>
      <w:r w:rsidR="00477351">
        <w:rPr>
          <w:rFonts w:cs="Arial"/>
          <w:sz w:val="20"/>
          <w:szCs w:val="20"/>
        </w:rPr>
        <w:t>Mason’s</w:t>
      </w:r>
      <w:r w:rsidR="00932219" w:rsidRPr="003C200F">
        <w:rPr>
          <w:rFonts w:cs="Arial"/>
          <w:sz w:val="20"/>
          <w:szCs w:val="20"/>
        </w:rPr>
        <w:t xml:space="preserve"> determination</w:t>
      </w:r>
      <w:r w:rsidR="00477351">
        <w:rPr>
          <w:rFonts w:cs="Arial"/>
          <w:sz w:val="20"/>
          <w:szCs w:val="20"/>
        </w:rPr>
        <w:t xml:space="preserve"> of the appropriate agreement type</w:t>
      </w:r>
      <w:r w:rsidR="00932219" w:rsidRPr="003C200F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 xml:space="preserve">  </w:t>
      </w:r>
      <w:r w:rsidRPr="00F66123">
        <w:rPr>
          <w:rFonts w:cs="Arial"/>
          <w:b/>
          <w:bCs/>
          <w:sz w:val="20"/>
          <w:szCs w:val="20"/>
        </w:rPr>
        <w:t>This form is not required, but for any pass-through agreements when these determinations raise questions, OSP should use this form to facilitate the determination and document the outcomes.</w:t>
      </w:r>
      <w:r w:rsidR="00556EDE">
        <w:rPr>
          <w:rFonts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305"/>
        <w:gridCol w:w="4860"/>
      </w:tblGrid>
      <w:tr w:rsidR="00CB42EB" w14:paraId="6B98DB59" w14:textId="77777777" w:rsidTr="008D5538">
        <w:trPr>
          <w:trHeight w:val="144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2C7BDE" w14:textId="77777777" w:rsidR="00CB42EB" w:rsidRPr="00543790" w:rsidRDefault="00CB42EB" w:rsidP="008D5538">
            <w:pPr>
              <w:spacing w:line="360" w:lineRule="auto"/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CB42EB" w14:paraId="12A8B2DE" w14:textId="77777777" w:rsidTr="008D5538">
        <w:trPr>
          <w:trHeight w:val="288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vAlign w:val="bottom"/>
          </w:tcPr>
          <w:p w14:paraId="6223CE28" w14:textId="77777777" w:rsidR="00CB42EB" w:rsidRPr="00543790" w:rsidRDefault="00CB42EB" w:rsidP="008D5538">
            <w:pPr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D5538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Determination of Subrecipient vs. Contractor</w:t>
            </w:r>
          </w:p>
        </w:tc>
      </w:tr>
      <w:tr w:rsidR="00CB42EB" w14:paraId="7BA13F1F" w14:textId="77777777" w:rsidTr="008D5538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BC6C" w14:textId="77777777" w:rsidR="00CB42EB" w:rsidRPr="003C200F" w:rsidRDefault="00CB42EB" w:rsidP="008D5538">
            <w:pPr>
              <w:spacing w:line="360" w:lineRule="auto"/>
              <w:rPr>
                <w:rFonts w:cs="Arial"/>
                <w:b/>
                <w:bCs/>
                <w:szCs w:val="19"/>
              </w:rPr>
            </w:pPr>
            <w:r w:rsidRPr="003C200F">
              <w:rPr>
                <w:rFonts w:cs="Arial"/>
                <w:b/>
                <w:bCs/>
                <w:szCs w:val="19"/>
              </w:rPr>
              <w:t>Subrecipient</w:t>
            </w:r>
          </w:p>
          <w:p w14:paraId="516369E7" w14:textId="77777777" w:rsidR="00CB42EB" w:rsidRPr="003C200F" w:rsidRDefault="00CB42EB" w:rsidP="008D5538">
            <w:pPr>
              <w:rPr>
                <w:rFonts w:cs="Arial"/>
                <w:szCs w:val="19"/>
              </w:rPr>
            </w:pPr>
            <w:r w:rsidRPr="003C200F">
              <w:rPr>
                <w:rFonts w:cs="Arial"/>
                <w:szCs w:val="19"/>
              </w:rPr>
              <w:t>A subaward is for the purpose of carrying out a portion of a Federal award and creates a Federal assistance relationship with the subrecipient. See CFR §200.92 Subaward. Characteristics which support the classification of the non-Federal entity as a subrecipient include when the non-Federal entity:</w:t>
            </w:r>
          </w:p>
          <w:p w14:paraId="6DE2A7B2" w14:textId="77777777" w:rsidR="00CB42EB" w:rsidRPr="003C200F" w:rsidRDefault="00CB42EB" w:rsidP="008D5538">
            <w:pPr>
              <w:rPr>
                <w:rFonts w:cs="Arial"/>
                <w:szCs w:val="19"/>
              </w:rPr>
            </w:pPr>
          </w:p>
          <w:p w14:paraId="2B483D45" w14:textId="4E531D9B" w:rsidR="00CB42EB" w:rsidRPr="000E0C5B" w:rsidRDefault="00CB42EB" w:rsidP="000E0C5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36" w:hanging="336"/>
              <w:contextualSpacing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Determines who is eligible to receive what Federal assistance;</w:t>
            </w:r>
          </w:p>
          <w:p w14:paraId="067BCA87" w14:textId="77777777" w:rsidR="000E0C5B" w:rsidRDefault="000E0C5B" w:rsidP="000E0C5B">
            <w:pPr>
              <w:pStyle w:val="ListParagraph"/>
              <w:widowControl/>
              <w:autoSpaceDE/>
              <w:autoSpaceDN/>
              <w:ind w:left="336" w:firstLine="0"/>
              <w:contextualSpacing/>
              <w:rPr>
                <w:sz w:val="19"/>
                <w:szCs w:val="19"/>
              </w:rPr>
            </w:pPr>
          </w:p>
          <w:p w14:paraId="337D98FF" w14:textId="4A77926E" w:rsidR="00CB42EB" w:rsidRPr="000E0C5B" w:rsidRDefault="00CB42EB" w:rsidP="000E0C5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36" w:hanging="336"/>
              <w:contextualSpacing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Has its performance measured in relation to whether objectives of a Federal program were met;</w:t>
            </w:r>
          </w:p>
          <w:p w14:paraId="74632AF3" w14:textId="77777777" w:rsidR="00CB42EB" w:rsidRPr="000E0C5B" w:rsidRDefault="00CB42EB" w:rsidP="000E0C5B">
            <w:pPr>
              <w:pStyle w:val="ListParagraph"/>
              <w:widowControl/>
              <w:autoSpaceDE/>
              <w:autoSpaceDN/>
              <w:ind w:left="336" w:firstLine="0"/>
              <w:contextualSpacing/>
              <w:rPr>
                <w:sz w:val="19"/>
                <w:szCs w:val="19"/>
              </w:rPr>
            </w:pPr>
          </w:p>
          <w:p w14:paraId="1B73B4F3" w14:textId="7BA2500F" w:rsidR="00CB42EB" w:rsidRPr="000E0C5B" w:rsidRDefault="00CB42EB" w:rsidP="000E0C5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36" w:hanging="336"/>
              <w:contextualSpacing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Has responsibility for programmatic decision</w:t>
            </w:r>
            <w:r w:rsidR="000E0C5B">
              <w:rPr>
                <w:sz w:val="19"/>
                <w:szCs w:val="19"/>
              </w:rPr>
              <w:t>-</w:t>
            </w:r>
            <w:r w:rsidRPr="000E0C5B">
              <w:rPr>
                <w:sz w:val="19"/>
                <w:szCs w:val="19"/>
              </w:rPr>
              <w:t>making;</w:t>
            </w:r>
          </w:p>
          <w:p w14:paraId="40F18DBE" w14:textId="77777777" w:rsidR="00CB42EB" w:rsidRPr="000E0C5B" w:rsidRDefault="00CB42EB" w:rsidP="000E0C5B">
            <w:pPr>
              <w:pStyle w:val="ListParagraph"/>
              <w:widowControl/>
              <w:autoSpaceDE/>
              <w:autoSpaceDN/>
              <w:ind w:left="336" w:firstLine="0"/>
              <w:contextualSpacing/>
              <w:rPr>
                <w:sz w:val="19"/>
                <w:szCs w:val="19"/>
              </w:rPr>
            </w:pPr>
          </w:p>
          <w:p w14:paraId="0DD78619" w14:textId="47542C69" w:rsidR="00CB42EB" w:rsidRPr="000E0C5B" w:rsidRDefault="00CB42EB" w:rsidP="000E0C5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36" w:hanging="336"/>
              <w:contextualSpacing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lastRenderedPageBreak/>
              <w:t>Is responsible for adherence to applicable Federal program requirements specified in the Federal award; and</w:t>
            </w:r>
          </w:p>
          <w:p w14:paraId="204018EB" w14:textId="77777777" w:rsidR="00CB42EB" w:rsidRPr="000E0C5B" w:rsidRDefault="00CB42EB" w:rsidP="000E0C5B">
            <w:pPr>
              <w:pStyle w:val="ListParagraph"/>
              <w:widowControl/>
              <w:autoSpaceDE/>
              <w:autoSpaceDN/>
              <w:ind w:left="336" w:firstLine="0"/>
              <w:contextualSpacing/>
              <w:rPr>
                <w:sz w:val="19"/>
                <w:szCs w:val="19"/>
              </w:rPr>
            </w:pPr>
          </w:p>
          <w:p w14:paraId="5608ACD0" w14:textId="5FF0B6A9" w:rsidR="00CB42EB" w:rsidRPr="000E0C5B" w:rsidRDefault="00CB42EB" w:rsidP="000E0C5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ind w:left="336" w:hanging="336"/>
              <w:contextualSpacing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In accordance with its agreement, uses the Federal funds to carry out a program for a public purpose specified in authorizing statute, as opposed to providing goods or services for the benefit of the pass-through entity.</w:t>
            </w:r>
          </w:p>
          <w:p w14:paraId="25DA7F4E" w14:textId="77777777" w:rsidR="00CB42EB" w:rsidRPr="003C200F" w:rsidRDefault="00CB42EB" w:rsidP="008D5538">
            <w:pPr>
              <w:spacing w:line="360" w:lineRule="auto"/>
              <w:rPr>
                <w:rFonts w:cs="Arial"/>
                <w:b/>
                <w:bCs/>
                <w:szCs w:val="19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1B6" w14:textId="77777777" w:rsidR="00CB42EB" w:rsidRPr="003C200F" w:rsidRDefault="00CB42EB" w:rsidP="008D5538">
            <w:pPr>
              <w:spacing w:line="360" w:lineRule="auto"/>
              <w:rPr>
                <w:rFonts w:cs="Arial"/>
                <w:b/>
                <w:bCs/>
                <w:szCs w:val="19"/>
              </w:rPr>
            </w:pPr>
            <w:r w:rsidRPr="003C200F">
              <w:rPr>
                <w:rFonts w:cs="Arial"/>
                <w:b/>
                <w:bCs/>
                <w:szCs w:val="19"/>
              </w:rPr>
              <w:lastRenderedPageBreak/>
              <w:t>Contractor</w:t>
            </w:r>
          </w:p>
          <w:p w14:paraId="5F129CCE" w14:textId="77777777" w:rsidR="00CB42EB" w:rsidRPr="003C200F" w:rsidRDefault="00CB42EB" w:rsidP="008D5538">
            <w:pPr>
              <w:rPr>
                <w:rFonts w:cs="Arial"/>
                <w:szCs w:val="19"/>
              </w:rPr>
            </w:pPr>
            <w:r w:rsidRPr="003C200F">
              <w:rPr>
                <w:rFonts w:cs="Arial"/>
                <w:szCs w:val="19"/>
              </w:rPr>
              <w:t>A contract is for the purpose of obtaining goods and services for the non-Federal entity's own use and creates a procurement relationship with the contractor. See CFR §200.22 Contract. Characteristics indicative of a procurement relationship between the non-Federal entity and a contractor are when the contractor:</w:t>
            </w:r>
          </w:p>
          <w:p w14:paraId="681674EF" w14:textId="77777777" w:rsidR="00CB42EB" w:rsidRPr="000E0C5B" w:rsidRDefault="00CB42EB" w:rsidP="008D5538">
            <w:pPr>
              <w:rPr>
                <w:rFonts w:cs="Arial"/>
                <w:szCs w:val="19"/>
              </w:rPr>
            </w:pPr>
          </w:p>
          <w:p w14:paraId="4090D675" w14:textId="77777777" w:rsidR="00CB42EB" w:rsidRPr="000E0C5B" w:rsidRDefault="00CB42EB" w:rsidP="000E0C5B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ind w:left="336" w:hanging="336"/>
              <w:contextualSpacing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Provides the goods and services within normal business operations;</w:t>
            </w:r>
          </w:p>
          <w:p w14:paraId="0F8013FC" w14:textId="77777777" w:rsidR="00CB42EB" w:rsidRPr="000E0C5B" w:rsidRDefault="00CB42EB" w:rsidP="000E0C5B">
            <w:pPr>
              <w:pStyle w:val="ListParagraph"/>
              <w:ind w:left="336" w:hanging="336"/>
              <w:rPr>
                <w:sz w:val="19"/>
                <w:szCs w:val="19"/>
              </w:rPr>
            </w:pPr>
          </w:p>
          <w:p w14:paraId="3F8B56FB" w14:textId="40A59A1D" w:rsidR="00CB42EB" w:rsidRPr="000E0C5B" w:rsidRDefault="00CB42EB" w:rsidP="000E0C5B">
            <w:pPr>
              <w:pStyle w:val="ListParagraph"/>
              <w:numPr>
                <w:ilvl w:val="0"/>
                <w:numId w:val="7"/>
              </w:numPr>
              <w:ind w:left="336" w:hanging="336"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Provides similar goods or services to many different purchasers;</w:t>
            </w:r>
          </w:p>
          <w:p w14:paraId="5F94AA02" w14:textId="77777777" w:rsidR="00CB42EB" w:rsidRPr="000E0C5B" w:rsidRDefault="00CB42EB" w:rsidP="000E0C5B">
            <w:pPr>
              <w:ind w:left="336" w:hanging="336"/>
              <w:rPr>
                <w:rFonts w:cs="Arial"/>
                <w:szCs w:val="19"/>
              </w:rPr>
            </w:pPr>
          </w:p>
          <w:p w14:paraId="654AEBDC" w14:textId="5C6A60E5" w:rsidR="00CB42EB" w:rsidRPr="000E0C5B" w:rsidRDefault="00CB42EB" w:rsidP="000E0C5B">
            <w:pPr>
              <w:pStyle w:val="ListParagraph"/>
              <w:numPr>
                <w:ilvl w:val="0"/>
                <w:numId w:val="7"/>
              </w:numPr>
              <w:ind w:left="336" w:hanging="336"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Normally operates in a competitive environment;</w:t>
            </w:r>
          </w:p>
          <w:p w14:paraId="06474EA9" w14:textId="77777777" w:rsidR="00CB42EB" w:rsidRPr="000E0C5B" w:rsidRDefault="00CB42EB" w:rsidP="000E0C5B">
            <w:pPr>
              <w:ind w:left="336" w:hanging="336"/>
              <w:rPr>
                <w:rFonts w:cs="Arial"/>
                <w:szCs w:val="19"/>
              </w:rPr>
            </w:pPr>
          </w:p>
          <w:p w14:paraId="4B7D7262" w14:textId="77777777" w:rsidR="000E0C5B" w:rsidRDefault="00CB42EB" w:rsidP="000E0C5B">
            <w:pPr>
              <w:pStyle w:val="ListParagraph"/>
              <w:numPr>
                <w:ilvl w:val="0"/>
                <w:numId w:val="7"/>
              </w:numPr>
              <w:ind w:left="336" w:hanging="336"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Provides goods or services that are ancillary to the operation of the Federal program; and</w:t>
            </w:r>
          </w:p>
          <w:p w14:paraId="269A05CD" w14:textId="77777777" w:rsidR="000E0C5B" w:rsidRPr="000E0C5B" w:rsidRDefault="000E0C5B" w:rsidP="000E0C5B">
            <w:pPr>
              <w:pStyle w:val="ListParagraph"/>
              <w:rPr>
                <w:szCs w:val="19"/>
              </w:rPr>
            </w:pPr>
          </w:p>
          <w:p w14:paraId="0C538851" w14:textId="529C267D" w:rsidR="00CB42EB" w:rsidRPr="000E0C5B" w:rsidRDefault="00CB42EB" w:rsidP="000E0C5B">
            <w:pPr>
              <w:pStyle w:val="ListParagraph"/>
              <w:numPr>
                <w:ilvl w:val="0"/>
                <w:numId w:val="7"/>
              </w:numPr>
              <w:ind w:left="336" w:hanging="336"/>
              <w:rPr>
                <w:sz w:val="19"/>
                <w:szCs w:val="19"/>
              </w:rPr>
            </w:pPr>
            <w:r w:rsidRPr="000E0C5B">
              <w:rPr>
                <w:sz w:val="19"/>
                <w:szCs w:val="19"/>
              </w:rPr>
              <w:t>Is not subject to compliance requirements of the Federal program as a result of the agreement, though similar requirements may apply for other reasons.</w:t>
            </w:r>
          </w:p>
        </w:tc>
      </w:tr>
      <w:tr w:rsidR="00CB42EB" w14:paraId="2F0BB8FE" w14:textId="77777777" w:rsidTr="008D5538">
        <w:trPr>
          <w:trHeight w:val="20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F9533" w14:textId="77777777" w:rsidR="00CB42EB" w:rsidRPr="00D667F3" w:rsidRDefault="00CB42EB" w:rsidP="008D5538">
            <w:pPr>
              <w:spacing w:line="360" w:lineRule="auto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</w:tbl>
    <w:p w14:paraId="1B77CE27" w14:textId="33C8AA65" w:rsidR="00F772D6" w:rsidRDefault="00F772D6" w:rsidP="00FF17FE"/>
    <w:p w14:paraId="3F9A347F" w14:textId="6B842A5D" w:rsidR="00932219" w:rsidRPr="005D347B" w:rsidRDefault="00F772D6" w:rsidP="00F66123">
      <w:pPr>
        <w:pStyle w:val="ListParagraph"/>
        <w:numPr>
          <w:ilvl w:val="0"/>
          <w:numId w:val="10"/>
        </w:numPr>
        <w:ind w:left="540"/>
        <w:rPr>
          <w:b/>
          <w:caps/>
          <w:color w:val="002060"/>
          <w:sz w:val="20"/>
          <w:szCs w:val="20"/>
        </w:rPr>
      </w:pPr>
      <w:r>
        <w:br w:type="page"/>
      </w:r>
      <w:r w:rsidR="003024F3">
        <w:rPr>
          <w:b/>
          <w:color w:val="002060"/>
          <w:spacing w:val="-5"/>
          <w:w w:val="105"/>
          <w:sz w:val="20"/>
          <w:szCs w:val="20"/>
        </w:rPr>
        <w:lastRenderedPageBreak/>
        <w:t>SUBRECIPIENT VS. CONTRACTOR</w:t>
      </w:r>
      <w:r w:rsidR="00932219" w:rsidRPr="005D347B">
        <w:rPr>
          <w:b/>
          <w:caps/>
          <w:color w:val="002060"/>
          <w:sz w:val="20"/>
          <w:szCs w:val="20"/>
        </w:rPr>
        <w:t xml:space="preserve"> </w:t>
      </w:r>
      <w:r w:rsidR="003024F3">
        <w:rPr>
          <w:b/>
          <w:caps/>
          <w:color w:val="002060"/>
          <w:sz w:val="20"/>
          <w:szCs w:val="20"/>
        </w:rPr>
        <w:t>EVALUATION</w:t>
      </w:r>
    </w:p>
    <w:p w14:paraId="19DCB379" w14:textId="634EF1A1" w:rsidR="00932219" w:rsidRPr="008F05A1" w:rsidRDefault="00981F71" w:rsidP="002C1639">
      <w:pPr>
        <w:pStyle w:val="BodyText"/>
        <w:spacing w:before="189" w:after="120" w:line="250" w:lineRule="auto"/>
        <w:ind w:right="144"/>
        <w:rPr>
          <w:w w:val="115"/>
          <w:sz w:val="20"/>
          <w:szCs w:val="20"/>
        </w:rPr>
      </w:pPr>
      <w:r>
        <w:rPr>
          <w:sz w:val="20"/>
          <w:szCs w:val="20"/>
        </w:rPr>
        <w:t xml:space="preserve">This determination is not always straight-forward and the decision tree below is not a </w:t>
      </w:r>
      <w:r w:rsidR="001D0A38">
        <w:rPr>
          <w:sz w:val="20"/>
          <w:szCs w:val="20"/>
        </w:rPr>
        <w:t>definitive direction on OSP’s final determination</w:t>
      </w:r>
      <w:r>
        <w:rPr>
          <w:sz w:val="20"/>
          <w:szCs w:val="20"/>
        </w:rPr>
        <w:t xml:space="preserve">.  </w:t>
      </w:r>
      <w:r w:rsidR="005D347B">
        <w:rPr>
          <w:sz w:val="20"/>
          <w:szCs w:val="20"/>
        </w:rPr>
        <w:t xml:space="preserve">Respond to each question below to </w:t>
      </w:r>
      <w:r w:rsidR="005D347B" w:rsidRPr="001D0A38">
        <w:rPr>
          <w:sz w:val="20"/>
          <w:szCs w:val="20"/>
          <w:u w:val="single"/>
        </w:rPr>
        <w:t>guide</w:t>
      </w:r>
      <w:r w:rsidR="005D347B">
        <w:rPr>
          <w:sz w:val="20"/>
          <w:szCs w:val="20"/>
        </w:rPr>
        <w:t xml:space="preserve"> the relationship determination for the </w:t>
      </w:r>
      <w:r w:rsidR="00477351">
        <w:rPr>
          <w:sz w:val="20"/>
          <w:szCs w:val="20"/>
        </w:rPr>
        <w:t>pass-through agreement</w:t>
      </w:r>
      <w:r w:rsidR="005D347B">
        <w:rPr>
          <w:sz w:val="20"/>
          <w:szCs w:val="20"/>
        </w:rPr>
        <w:t xml:space="preserve"> </w:t>
      </w:r>
      <w:r w:rsidR="00477351">
        <w:rPr>
          <w:sz w:val="20"/>
          <w:szCs w:val="20"/>
        </w:rPr>
        <w:t>as a</w:t>
      </w:r>
      <w:r w:rsidR="005D347B">
        <w:rPr>
          <w:sz w:val="20"/>
          <w:szCs w:val="20"/>
        </w:rPr>
        <w:t xml:space="preserve"> contractor </w:t>
      </w:r>
      <w:r w:rsidR="00477351">
        <w:rPr>
          <w:sz w:val="20"/>
          <w:szCs w:val="20"/>
        </w:rPr>
        <w:t>or</w:t>
      </w:r>
      <w:r w:rsidR="005D347B">
        <w:rPr>
          <w:sz w:val="20"/>
          <w:szCs w:val="20"/>
        </w:rPr>
        <w:t xml:space="preserve"> subrecipient.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932219" w14:paraId="08950767" w14:textId="77777777" w:rsidTr="002114DA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53EB652B" w14:textId="6EE9F46B" w:rsidR="00932219" w:rsidRPr="008F05A1" w:rsidRDefault="00932219" w:rsidP="002114DA">
            <w:pPr>
              <w:pStyle w:val="BodyText"/>
              <w:spacing w:before="189" w:line="249" w:lineRule="auto"/>
              <w:ind w:right="148"/>
              <w:jc w:val="center"/>
              <w:rPr>
                <w:b/>
                <w:sz w:val="20"/>
                <w:szCs w:val="20"/>
              </w:rPr>
            </w:pPr>
            <w:r w:rsidRPr="002114DA">
              <w:rPr>
                <w:b/>
              </w:rPr>
              <w:t>Contract</w:t>
            </w:r>
            <w:r w:rsidR="005D347B">
              <w:rPr>
                <w:b/>
              </w:rPr>
              <w:t>or</w:t>
            </w:r>
            <w:r w:rsidRPr="008F05A1">
              <w:rPr>
                <w:b/>
                <w:sz w:val="20"/>
                <w:szCs w:val="20"/>
              </w:rPr>
              <w:t xml:space="preserve"> vs Subrecipient: Evaluation Questions</w:t>
            </w:r>
          </w:p>
        </w:tc>
      </w:tr>
      <w:tr w:rsidR="00932219" w14:paraId="651A1782" w14:textId="77777777" w:rsidTr="0051447E">
        <w:trPr>
          <w:trHeight w:val="144"/>
        </w:trPr>
        <w:sdt>
          <w:sdtPr>
            <w:rPr>
              <w:sz w:val="20"/>
              <w:szCs w:val="20"/>
            </w:rPr>
            <w:alias w:val="Select"/>
            <w:tag w:val="Select"/>
            <w:id w:val="-1430126624"/>
            <w:placeholder>
              <w:docPart w:val="578F3A9D845B4A53BECFE8052B8025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</w:tcBorders>
                <w:vAlign w:val="center"/>
              </w:tcPr>
              <w:p w14:paraId="5849B9A8" w14:textId="10512351" w:rsidR="00932219" w:rsidRPr="008F05A1" w:rsidRDefault="00F3203C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 w:rsidRPr="008F05A1">
                  <w:rPr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</w:tcBorders>
            <w:vAlign w:val="center"/>
          </w:tcPr>
          <w:p w14:paraId="1F644790" w14:textId="68266E5D" w:rsidR="00932219" w:rsidRPr="008F05A1" w:rsidRDefault="00932219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>Is the recipient</w:t>
            </w:r>
            <w:r w:rsidR="000A2437">
              <w:rPr>
                <w:sz w:val="20"/>
                <w:szCs w:val="20"/>
              </w:rPr>
              <w:t xml:space="preserve"> entity</w:t>
            </w:r>
            <w:r w:rsidRPr="008F05A1">
              <w:rPr>
                <w:sz w:val="20"/>
                <w:szCs w:val="20"/>
              </w:rPr>
              <w:t xml:space="preserve"> an </w:t>
            </w:r>
            <w:r w:rsidRPr="008F05A1">
              <w:rPr>
                <w:b/>
                <w:sz w:val="20"/>
                <w:szCs w:val="20"/>
              </w:rPr>
              <w:t>individual</w:t>
            </w:r>
            <w:r w:rsidRPr="008F05A1">
              <w:rPr>
                <w:sz w:val="20"/>
                <w:szCs w:val="20"/>
              </w:rPr>
              <w:t>?</w:t>
            </w:r>
          </w:p>
        </w:tc>
      </w:tr>
      <w:tr w:rsidR="00932219" w14:paraId="72A32651" w14:textId="77777777" w:rsidTr="0051447E">
        <w:trPr>
          <w:trHeight w:val="144"/>
        </w:trPr>
        <w:sdt>
          <w:sdtPr>
            <w:rPr>
              <w:sz w:val="20"/>
              <w:szCs w:val="20"/>
            </w:rPr>
            <w:id w:val="-1560244224"/>
            <w:placeholder>
              <w:docPart w:val="2A046DBF317F4915AEA33F3FA42AF3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3504B8E8" w14:textId="75C13162" w:rsidR="00932219" w:rsidRPr="008F05A1" w:rsidRDefault="00F3203C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 w:rsidRPr="008F05A1">
                  <w:rPr>
                    <w:rStyle w:val="PlaceholderText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11367E97" w14:textId="6F48F990" w:rsidR="00932219" w:rsidRPr="008F05A1" w:rsidRDefault="00932219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 xml:space="preserve">Is the recipient </w:t>
            </w:r>
            <w:r w:rsidR="000A2437">
              <w:rPr>
                <w:sz w:val="20"/>
                <w:szCs w:val="20"/>
              </w:rPr>
              <w:t xml:space="preserve">entity </w:t>
            </w:r>
            <w:r w:rsidRPr="008F05A1">
              <w:rPr>
                <w:sz w:val="20"/>
                <w:szCs w:val="20"/>
              </w:rPr>
              <w:t xml:space="preserve">an </w:t>
            </w:r>
            <w:r w:rsidRPr="008F05A1">
              <w:rPr>
                <w:b/>
                <w:sz w:val="20"/>
                <w:szCs w:val="20"/>
              </w:rPr>
              <w:t>organization</w:t>
            </w:r>
            <w:r w:rsidRPr="008F05A1">
              <w:rPr>
                <w:sz w:val="20"/>
                <w:szCs w:val="20"/>
              </w:rPr>
              <w:t>?</w:t>
            </w:r>
          </w:p>
        </w:tc>
      </w:tr>
      <w:tr w:rsidR="00932219" w14:paraId="3FB60785" w14:textId="77777777" w:rsidTr="002114DA">
        <w:trPr>
          <w:trHeight w:val="288"/>
        </w:trPr>
        <w:sdt>
          <w:sdtPr>
            <w:rPr>
              <w:rStyle w:val="PlaceholderText"/>
            </w:rPr>
            <w:id w:val="-1559546648"/>
            <w:placeholder>
              <w:docPart w:val="AAF5DBF03F264770AE39AC30373E4F5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255" w:type="dxa"/>
                <w:vAlign w:val="center"/>
              </w:tcPr>
              <w:p w14:paraId="7801EBDB" w14:textId="31002B66" w:rsidR="00932219" w:rsidRPr="00F66123" w:rsidRDefault="00F3203C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rStyle w:val="PlaceholderText"/>
                  </w:rPr>
                </w:pPr>
                <w:r w:rsidRPr="008F05A1">
                  <w:rPr>
                    <w:rStyle w:val="PlaceholderText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7CC22944" w14:textId="77777777" w:rsidR="00932219" w:rsidRPr="00F66123" w:rsidRDefault="00932219" w:rsidP="002114DA">
            <w:pPr>
              <w:pStyle w:val="BodyText"/>
              <w:spacing w:before="189" w:line="249" w:lineRule="auto"/>
              <w:ind w:right="148"/>
              <w:rPr>
                <w:rStyle w:val="PlaceholderText"/>
                <w:color w:val="auto"/>
              </w:rPr>
            </w:pPr>
            <w:r w:rsidRPr="00F66123">
              <w:rPr>
                <w:rStyle w:val="PlaceholderText"/>
                <w:color w:val="auto"/>
              </w:rPr>
              <w:t>Do the activities described in the SOW provide benefit for a public purpose?</w:t>
            </w:r>
          </w:p>
        </w:tc>
      </w:tr>
      <w:tr w:rsidR="00932219" w14:paraId="391B2C17" w14:textId="77777777" w:rsidTr="002114DA">
        <w:trPr>
          <w:trHeight w:val="288"/>
        </w:trPr>
        <w:sdt>
          <w:sdtPr>
            <w:rPr>
              <w:sz w:val="20"/>
              <w:szCs w:val="20"/>
            </w:rPr>
            <w:id w:val="115184206"/>
            <w:placeholder>
              <w:docPart w:val="4F99564C06664AB3B551AAE95DC6D3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454B4FDC" w14:textId="4FA79C1D" w:rsidR="00932219" w:rsidRPr="008F05A1" w:rsidRDefault="00F3203C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 w:rsidRPr="008F05A1">
                  <w:rPr>
                    <w:rStyle w:val="PlaceholderText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75437CE4" w14:textId="2E48DDF4" w:rsidR="00932219" w:rsidRPr="008F05A1" w:rsidRDefault="00932219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 xml:space="preserve">Does the recipient </w:t>
            </w:r>
            <w:r w:rsidR="000A2437">
              <w:rPr>
                <w:sz w:val="20"/>
                <w:szCs w:val="20"/>
              </w:rPr>
              <w:t xml:space="preserve">entity </w:t>
            </w:r>
            <w:r w:rsidRPr="008F05A1">
              <w:rPr>
                <w:sz w:val="20"/>
                <w:szCs w:val="20"/>
              </w:rPr>
              <w:t xml:space="preserve">have </w:t>
            </w:r>
            <w:r w:rsidRPr="008F05A1">
              <w:rPr>
                <w:b/>
                <w:sz w:val="20"/>
                <w:szCs w:val="20"/>
              </w:rPr>
              <w:t>flexibility in how to implement the activities</w:t>
            </w:r>
            <w:r w:rsidR="00477351">
              <w:rPr>
                <w:b/>
                <w:sz w:val="20"/>
                <w:szCs w:val="20"/>
              </w:rPr>
              <w:t xml:space="preserve"> / execute the scope of work</w:t>
            </w:r>
            <w:r w:rsidRPr="008F05A1">
              <w:rPr>
                <w:sz w:val="20"/>
                <w:szCs w:val="20"/>
              </w:rPr>
              <w:t>?</w:t>
            </w:r>
          </w:p>
        </w:tc>
      </w:tr>
      <w:tr w:rsidR="00932219" w14:paraId="7F0C3B0A" w14:textId="77777777" w:rsidTr="002114DA">
        <w:trPr>
          <w:trHeight w:val="288"/>
        </w:trPr>
        <w:sdt>
          <w:sdtPr>
            <w:rPr>
              <w:sz w:val="20"/>
              <w:szCs w:val="20"/>
            </w:rPr>
            <w:id w:val="234518474"/>
            <w:placeholder>
              <w:docPart w:val="0D5EA93300D645A8B69C15FA66D7FA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62775288" w14:textId="29D3E2D3" w:rsidR="00932219" w:rsidRPr="008F05A1" w:rsidRDefault="00F3203C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 w:rsidRPr="008F05A1">
                  <w:rPr>
                    <w:rStyle w:val="PlaceholderText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16A625FE" w14:textId="2F027515" w:rsidR="00932219" w:rsidRPr="008F05A1" w:rsidRDefault="00932219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 xml:space="preserve">Is the recipient </w:t>
            </w:r>
            <w:r w:rsidR="000A2437">
              <w:rPr>
                <w:sz w:val="20"/>
                <w:szCs w:val="20"/>
              </w:rPr>
              <w:t xml:space="preserve">entity </w:t>
            </w:r>
            <w:r w:rsidRPr="008F05A1">
              <w:rPr>
                <w:sz w:val="20"/>
                <w:szCs w:val="20"/>
              </w:rPr>
              <w:t xml:space="preserve">contributing to </w:t>
            </w:r>
            <w:r w:rsidRPr="008F05A1">
              <w:rPr>
                <w:b/>
                <w:sz w:val="20"/>
                <w:szCs w:val="20"/>
              </w:rPr>
              <w:t>programmatic decisions</w:t>
            </w:r>
            <w:r w:rsidR="00477351">
              <w:rPr>
                <w:b/>
                <w:sz w:val="20"/>
                <w:szCs w:val="20"/>
              </w:rPr>
              <w:t xml:space="preserve"> and direction</w:t>
            </w:r>
            <w:r w:rsidRPr="008F05A1">
              <w:rPr>
                <w:sz w:val="20"/>
                <w:szCs w:val="20"/>
              </w:rPr>
              <w:t>?</w:t>
            </w:r>
          </w:p>
        </w:tc>
      </w:tr>
      <w:tr w:rsidR="00932219" w14:paraId="69F0541F" w14:textId="77777777" w:rsidTr="002114DA">
        <w:trPr>
          <w:trHeight w:val="288"/>
        </w:trPr>
        <w:sdt>
          <w:sdtPr>
            <w:rPr>
              <w:sz w:val="20"/>
              <w:szCs w:val="20"/>
            </w:rPr>
            <w:id w:val="-785966374"/>
            <w:placeholder>
              <w:docPart w:val="2F3464970B8342BBB7C85F867C3601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1341F090" w14:textId="768A463D" w:rsidR="00932219" w:rsidRPr="008F05A1" w:rsidRDefault="00F3203C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 w:rsidRPr="008F05A1">
                  <w:rPr>
                    <w:rStyle w:val="PlaceholderText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63B67696" w14:textId="0A80EDAA" w:rsidR="00932219" w:rsidRPr="008F05A1" w:rsidRDefault="00791E45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 xml:space="preserve">Is the recipient </w:t>
            </w:r>
            <w:r w:rsidR="000A2437">
              <w:rPr>
                <w:sz w:val="20"/>
                <w:szCs w:val="20"/>
              </w:rPr>
              <w:t xml:space="preserve">entity </w:t>
            </w:r>
            <w:r w:rsidRPr="008F05A1">
              <w:rPr>
                <w:sz w:val="20"/>
                <w:szCs w:val="20"/>
              </w:rPr>
              <w:t xml:space="preserve">responsible for </w:t>
            </w:r>
            <w:r w:rsidRPr="008F05A1">
              <w:rPr>
                <w:b/>
                <w:sz w:val="20"/>
                <w:szCs w:val="20"/>
              </w:rPr>
              <w:t xml:space="preserve">adherence to applicable </w:t>
            </w:r>
            <w:r w:rsidRPr="00756B83">
              <w:rPr>
                <w:b/>
                <w:sz w:val="20"/>
                <w:szCs w:val="20"/>
                <w:u w:val="single"/>
              </w:rPr>
              <w:t>Federal program requirements</w:t>
            </w:r>
            <w:r w:rsidRPr="00756B83">
              <w:rPr>
                <w:sz w:val="20"/>
                <w:szCs w:val="20"/>
                <w:u w:val="single"/>
              </w:rPr>
              <w:t xml:space="preserve"> </w:t>
            </w:r>
            <w:r w:rsidRPr="00756B83">
              <w:rPr>
                <w:b/>
                <w:bCs/>
                <w:sz w:val="20"/>
                <w:szCs w:val="20"/>
                <w:u w:val="single"/>
              </w:rPr>
              <w:t>specified in the award</w:t>
            </w:r>
            <w:r w:rsidRPr="008F05A1">
              <w:rPr>
                <w:sz w:val="20"/>
                <w:szCs w:val="20"/>
              </w:rPr>
              <w:t xml:space="preserve">? </w:t>
            </w:r>
          </w:p>
        </w:tc>
      </w:tr>
      <w:tr w:rsidR="00932219" w14:paraId="56B0EAB5" w14:textId="77777777" w:rsidTr="002114DA">
        <w:trPr>
          <w:trHeight w:val="288"/>
        </w:trPr>
        <w:sdt>
          <w:sdtPr>
            <w:rPr>
              <w:sz w:val="20"/>
              <w:szCs w:val="20"/>
            </w:rPr>
            <w:id w:val="1516422928"/>
            <w:placeholder>
              <w:docPart w:val="E91E23D4ADF74A758C52F2B17585127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43D81E3A" w14:textId="6939BE53" w:rsidR="00932219" w:rsidRPr="008F05A1" w:rsidRDefault="00F772D6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550C5F4D" w14:textId="18F60CBA" w:rsidR="00932219" w:rsidRPr="008F05A1" w:rsidRDefault="00791E45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>Is the recipient</w:t>
            </w:r>
            <w:r w:rsidR="000A2437">
              <w:rPr>
                <w:sz w:val="20"/>
                <w:szCs w:val="20"/>
              </w:rPr>
              <w:t xml:space="preserve"> entity</w:t>
            </w:r>
            <w:r w:rsidRPr="008F05A1">
              <w:rPr>
                <w:sz w:val="20"/>
                <w:szCs w:val="20"/>
              </w:rPr>
              <w:t xml:space="preserve"> </w:t>
            </w:r>
            <w:r w:rsidRPr="00756B83">
              <w:rPr>
                <w:bCs/>
                <w:sz w:val="20"/>
                <w:szCs w:val="20"/>
              </w:rPr>
              <w:t>providing goods or services</w:t>
            </w:r>
            <w:r w:rsidRPr="008F05A1">
              <w:rPr>
                <w:sz w:val="20"/>
                <w:szCs w:val="20"/>
              </w:rPr>
              <w:t xml:space="preserve"> that </w:t>
            </w:r>
            <w:r w:rsidR="00981F71">
              <w:rPr>
                <w:sz w:val="20"/>
                <w:szCs w:val="20"/>
              </w:rPr>
              <w:t>it</w:t>
            </w:r>
            <w:r w:rsidRPr="008F05A1">
              <w:rPr>
                <w:sz w:val="20"/>
                <w:szCs w:val="20"/>
              </w:rPr>
              <w:t xml:space="preserve"> </w:t>
            </w:r>
            <w:r w:rsidRPr="00756B83">
              <w:rPr>
                <w:b/>
                <w:bCs/>
                <w:sz w:val="20"/>
                <w:szCs w:val="20"/>
              </w:rPr>
              <w:t xml:space="preserve">typically </w:t>
            </w:r>
            <w:r w:rsidRPr="00F66123">
              <w:rPr>
                <w:b/>
                <w:bCs/>
                <w:sz w:val="20"/>
                <w:szCs w:val="20"/>
              </w:rPr>
              <w:t>provide</w:t>
            </w:r>
            <w:r w:rsidR="00981F71">
              <w:rPr>
                <w:b/>
                <w:bCs/>
                <w:sz w:val="20"/>
                <w:szCs w:val="20"/>
              </w:rPr>
              <w:t>s</w:t>
            </w:r>
            <w:r w:rsidRPr="00756B83">
              <w:rPr>
                <w:b/>
                <w:bCs/>
                <w:sz w:val="20"/>
                <w:szCs w:val="20"/>
              </w:rPr>
              <w:t xml:space="preserve"> in a competitive </w:t>
            </w:r>
            <w:r w:rsidR="00756B83" w:rsidRPr="00756B83">
              <w:rPr>
                <w:b/>
                <w:bCs/>
                <w:sz w:val="20"/>
                <w:szCs w:val="20"/>
              </w:rPr>
              <w:t xml:space="preserve">/ commercial </w:t>
            </w:r>
            <w:r w:rsidRPr="00756B83">
              <w:rPr>
                <w:b/>
                <w:bCs/>
                <w:sz w:val="20"/>
                <w:szCs w:val="20"/>
              </w:rPr>
              <w:t>environment?</w:t>
            </w:r>
            <w:r w:rsidRPr="008F05A1">
              <w:rPr>
                <w:sz w:val="20"/>
                <w:szCs w:val="20"/>
              </w:rPr>
              <w:t xml:space="preserve"> </w:t>
            </w:r>
          </w:p>
        </w:tc>
      </w:tr>
      <w:tr w:rsidR="00932219" w14:paraId="64E48834" w14:textId="77777777" w:rsidTr="002114DA">
        <w:trPr>
          <w:trHeight w:val="288"/>
        </w:trPr>
        <w:sdt>
          <w:sdtPr>
            <w:rPr>
              <w:sz w:val="20"/>
              <w:szCs w:val="20"/>
            </w:rPr>
            <w:id w:val="473335693"/>
            <w:placeholder>
              <w:docPart w:val="DB1FA00DB5504F7B921761F6736E3BD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5C290482" w14:textId="11898946" w:rsidR="00932219" w:rsidRPr="008F05A1" w:rsidRDefault="00F772D6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2C9ED881" w14:textId="701B8F2D" w:rsidR="00932219" w:rsidRPr="008F05A1" w:rsidRDefault="00791E45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>Is the recipient</w:t>
            </w:r>
            <w:r w:rsidR="000A2437">
              <w:rPr>
                <w:sz w:val="20"/>
                <w:szCs w:val="20"/>
              </w:rPr>
              <w:t xml:space="preserve"> entity</w:t>
            </w:r>
            <w:r w:rsidRPr="008F05A1">
              <w:rPr>
                <w:sz w:val="20"/>
                <w:szCs w:val="20"/>
              </w:rPr>
              <w:t xml:space="preserve"> </w:t>
            </w:r>
            <w:r w:rsidRPr="008F05A1">
              <w:rPr>
                <w:b/>
                <w:sz w:val="20"/>
                <w:szCs w:val="20"/>
              </w:rPr>
              <w:t xml:space="preserve">providing goods or services that are ancillary to the </w:t>
            </w:r>
            <w:r w:rsidR="00756B83">
              <w:rPr>
                <w:b/>
                <w:sz w:val="20"/>
                <w:szCs w:val="20"/>
              </w:rPr>
              <w:t>Federal program</w:t>
            </w:r>
            <w:r w:rsidRPr="008F05A1">
              <w:rPr>
                <w:sz w:val="20"/>
                <w:szCs w:val="20"/>
              </w:rPr>
              <w:t>?</w:t>
            </w:r>
          </w:p>
        </w:tc>
      </w:tr>
      <w:tr w:rsidR="00932219" w14:paraId="08E99A98" w14:textId="77777777" w:rsidTr="002114DA">
        <w:trPr>
          <w:trHeight w:val="288"/>
        </w:trPr>
        <w:sdt>
          <w:sdtPr>
            <w:rPr>
              <w:sz w:val="20"/>
              <w:szCs w:val="20"/>
            </w:rPr>
            <w:id w:val="-2083362159"/>
            <w:placeholder>
              <w:docPart w:val="515BCFF1EBAC4B4DB54A824BE4365D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2E4A2DB3" w14:textId="36786D93" w:rsidR="00932219" w:rsidRPr="008F05A1" w:rsidRDefault="00F772D6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6EC7FAB3" w14:textId="59B4F609" w:rsidR="00932219" w:rsidRPr="008F05A1" w:rsidRDefault="00932219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>Is the recipient</w:t>
            </w:r>
            <w:r w:rsidR="000A2437">
              <w:rPr>
                <w:sz w:val="20"/>
                <w:szCs w:val="20"/>
              </w:rPr>
              <w:t xml:space="preserve"> entity</w:t>
            </w:r>
            <w:r w:rsidRPr="008F05A1">
              <w:rPr>
                <w:sz w:val="20"/>
                <w:szCs w:val="20"/>
              </w:rPr>
              <w:t xml:space="preserve"> providing </w:t>
            </w:r>
            <w:r w:rsidRPr="008F05A1">
              <w:rPr>
                <w:b/>
                <w:sz w:val="20"/>
                <w:szCs w:val="20"/>
              </w:rPr>
              <w:t>similar goods and services to many different purchasers</w:t>
            </w:r>
            <w:r w:rsidRPr="008F05A1">
              <w:rPr>
                <w:sz w:val="20"/>
                <w:szCs w:val="20"/>
              </w:rPr>
              <w:t>?</w:t>
            </w:r>
          </w:p>
        </w:tc>
      </w:tr>
      <w:tr w:rsidR="00932219" w14:paraId="19667ADA" w14:textId="77777777" w:rsidTr="002114DA">
        <w:trPr>
          <w:trHeight w:val="288"/>
        </w:trPr>
        <w:sdt>
          <w:sdtPr>
            <w:rPr>
              <w:sz w:val="20"/>
              <w:szCs w:val="20"/>
            </w:rPr>
            <w:id w:val="-1472673352"/>
            <w:placeholder>
              <w:docPart w:val="DBB72D9C992745E181F39B58CBD1EC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04DC6C8C" w14:textId="2368171F" w:rsidR="00932219" w:rsidRPr="008F05A1" w:rsidRDefault="00F772D6" w:rsidP="002114DA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173CFA99" w14:textId="6872D405" w:rsidR="00932219" w:rsidRPr="008F05A1" w:rsidRDefault="00932219" w:rsidP="002114DA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>Is the recipient</w:t>
            </w:r>
            <w:r w:rsidR="000A2437">
              <w:rPr>
                <w:sz w:val="20"/>
                <w:szCs w:val="20"/>
              </w:rPr>
              <w:t xml:space="preserve"> entity</w:t>
            </w:r>
            <w:r w:rsidRPr="008F05A1">
              <w:rPr>
                <w:sz w:val="20"/>
                <w:szCs w:val="20"/>
              </w:rPr>
              <w:t xml:space="preserve"> providing goods and services </w:t>
            </w:r>
            <w:r w:rsidRPr="008F05A1">
              <w:rPr>
                <w:b/>
                <w:sz w:val="20"/>
                <w:szCs w:val="20"/>
              </w:rPr>
              <w:t>within normal business operations</w:t>
            </w:r>
            <w:r w:rsidRPr="008F05A1">
              <w:rPr>
                <w:sz w:val="20"/>
                <w:szCs w:val="20"/>
              </w:rPr>
              <w:t>?</w:t>
            </w:r>
          </w:p>
        </w:tc>
      </w:tr>
    </w:tbl>
    <w:p w14:paraId="70C13A29" w14:textId="69F76156" w:rsidR="007B548E" w:rsidRPr="008F05A1" w:rsidRDefault="00B61722" w:rsidP="007B548E">
      <w:pPr>
        <w:pStyle w:val="BodyText"/>
        <w:spacing w:line="250" w:lineRule="auto"/>
        <w:ind w:right="14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7" behindDoc="1" locked="0" layoutInCell="1" allowOverlap="1" wp14:anchorId="4C3B2062" wp14:editId="21FC03E2">
            <wp:simplePos x="0" y="0"/>
            <wp:positionH relativeFrom="column">
              <wp:posOffset>-888522</wp:posOffset>
            </wp:positionH>
            <wp:positionV relativeFrom="paragraph">
              <wp:posOffset>177572</wp:posOffset>
            </wp:positionV>
            <wp:extent cx="7725099" cy="3363224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214" cy="336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E89">
        <w:rPr>
          <w:noProof/>
        </w:rPr>
        <w:drawing>
          <wp:anchor distT="0" distB="0" distL="114300" distR="114300" simplePos="0" relativeHeight="251658246" behindDoc="1" locked="0" layoutInCell="1" allowOverlap="1" wp14:anchorId="504197AF" wp14:editId="466B349F">
            <wp:simplePos x="0" y="0"/>
            <wp:positionH relativeFrom="column">
              <wp:posOffset>-889000</wp:posOffset>
            </wp:positionH>
            <wp:positionV relativeFrom="paragraph">
              <wp:posOffset>168539</wp:posOffset>
            </wp:positionV>
            <wp:extent cx="7710283" cy="33724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283" cy="337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2F9">
        <w:rPr>
          <w:noProof/>
        </w:rPr>
        <w:drawing>
          <wp:anchor distT="0" distB="0" distL="114300" distR="114300" simplePos="0" relativeHeight="251658244" behindDoc="1" locked="0" layoutInCell="1" allowOverlap="1" wp14:anchorId="5B97D79B" wp14:editId="7E85D7D7">
            <wp:simplePos x="0" y="0"/>
            <wp:positionH relativeFrom="column">
              <wp:posOffset>-914400</wp:posOffset>
            </wp:positionH>
            <wp:positionV relativeFrom="paragraph">
              <wp:posOffset>171366</wp:posOffset>
            </wp:positionV>
            <wp:extent cx="7754943" cy="33794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19" cy="339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C82">
        <w:rPr>
          <w:noProof/>
        </w:rPr>
        <w:drawing>
          <wp:anchor distT="0" distB="0" distL="114300" distR="114300" simplePos="0" relativeHeight="251658243" behindDoc="1" locked="0" layoutInCell="1" allowOverlap="1" wp14:anchorId="6EBEE92E" wp14:editId="27FAFE73">
            <wp:simplePos x="0" y="0"/>
            <wp:positionH relativeFrom="column">
              <wp:posOffset>-861431</wp:posOffset>
            </wp:positionH>
            <wp:positionV relativeFrom="paragraph">
              <wp:posOffset>222885</wp:posOffset>
            </wp:positionV>
            <wp:extent cx="7703590" cy="332834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590" cy="332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81D">
        <w:rPr>
          <w:noProof/>
        </w:rPr>
        <w:drawing>
          <wp:anchor distT="0" distB="0" distL="114300" distR="114300" simplePos="0" relativeHeight="251658242" behindDoc="1" locked="0" layoutInCell="1" allowOverlap="1" wp14:anchorId="14647D69" wp14:editId="7C6C5019">
            <wp:simplePos x="0" y="0"/>
            <wp:positionH relativeFrom="column">
              <wp:posOffset>-816015</wp:posOffset>
            </wp:positionH>
            <wp:positionV relativeFrom="paragraph">
              <wp:posOffset>174521</wp:posOffset>
            </wp:positionV>
            <wp:extent cx="7635362" cy="3420318"/>
            <wp:effectExtent l="0" t="0" r="381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356" cy="343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196">
        <w:rPr>
          <w:noProof/>
        </w:rPr>
        <w:drawing>
          <wp:anchor distT="0" distB="0" distL="114300" distR="114300" simplePos="0" relativeHeight="251658241" behindDoc="1" locked="0" layoutInCell="1" allowOverlap="1" wp14:anchorId="3EF95984" wp14:editId="20D0BE83">
            <wp:simplePos x="0" y="0"/>
            <wp:positionH relativeFrom="column">
              <wp:posOffset>-816420</wp:posOffset>
            </wp:positionH>
            <wp:positionV relativeFrom="paragraph">
              <wp:posOffset>174608</wp:posOffset>
            </wp:positionV>
            <wp:extent cx="7567909" cy="338072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909" cy="338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EA">
        <w:rPr>
          <w:noProof/>
        </w:rPr>
        <w:drawing>
          <wp:anchor distT="0" distB="0" distL="114300" distR="114300" simplePos="0" relativeHeight="251658240" behindDoc="1" locked="0" layoutInCell="1" allowOverlap="1" wp14:anchorId="28C6E1AF" wp14:editId="2F50230A">
            <wp:simplePos x="0" y="0"/>
            <wp:positionH relativeFrom="column">
              <wp:posOffset>-827854</wp:posOffset>
            </wp:positionH>
            <wp:positionV relativeFrom="paragraph">
              <wp:posOffset>121285</wp:posOffset>
            </wp:positionV>
            <wp:extent cx="7578379" cy="3433313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379" cy="343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1053C" w14:textId="5E769A2B" w:rsidR="00A8700C" w:rsidRDefault="00A8700C">
      <w:pPr>
        <w:rPr>
          <w:rFonts w:eastAsia="Arial" w:cs="Arial"/>
          <w:szCs w:val="19"/>
        </w:rPr>
      </w:pPr>
      <w:r>
        <w:br w:type="page"/>
      </w:r>
    </w:p>
    <w:p w14:paraId="4B1080B5" w14:textId="77777777" w:rsidR="00477351" w:rsidRDefault="00477351" w:rsidP="00F772D6">
      <w:pPr>
        <w:pStyle w:val="BodyText"/>
        <w:spacing w:after="120" w:line="250" w:lineRule="auto"/>
        <w:ind w:right="144"/>
      </w:pPr>
    </w:p>
    <w:p w14:paraId="5073BECC" w14:textId="6B93CAC6" w:rsidR="00F772D6" w:rsidRDefault="00F772D6" w:rsidP="00F772D6">
      <w:pPr>
        <w:pStyle w:val="BodyText"/>
        <w:spacing w:after="120" w:line="250" w:lineRule="auto"/>
        <w:ind w:right="144"/>
      </w:pPr>
      <w:r>
        <w:t xml:space="preserve">If the relationship is ambiguous, </w:t>
      </w:r>
      <w:r w:rsidR="007E1105">
        <w:t>OSP</w:t>
      </w:r>
      <w:r>
        <w:t xml:space="preserve"> </w:t>
      </w:r>
      <w:r w:rsidR="00477351">
        <w:t xml:space="preserve">(with input and perspective from the PI) </w:t>
      </w:r>
      <w:r>
        <w:t>should provide additional justification for the determination in the Use of Judgment section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772D6" w14:paraId="4D7AB7E1" w14:textId="77777777" w:rsidTr="00AD17A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36B7BD8" w14:textId="77777777" w:rsidR="00F772D6" w:rsidRPr="002114DA" w:rsidRDefault="00F772D6" w:rsidP="00AD17AB">
            <w:pPr>
              <w:pStyle w:val="BodyText"/>
              <w:spacing w:before="189" w:line="249" w:lineRule="auto"/>
              <w:ind w:right="148"/>
              <w:jc w:val="center"/>
              <w:rPr>
                <w:b/>
              </w:rPr>
            </w:pPr>
            <w:r w:rsidRPr="002114DA">
              <w:rPr>
                <w:b/>
              </w:rPr>
              <w:t>Use of Judgement</w:t>
            </w:r>
          </w:p>
        </w:tc>
      </w:tr>
      <w:tr w:rsidR="00F772D6" w14:paraId="5AEEA81C" w14:textId="77777777" w:rsidTr="00AD17AB">
        <w:trPr>
          <w:trHeight w:val="288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53B" w14:textId="77777777" w:rsidR="00F772D6" w:rsidRDefault="00F772D6" w:rsidP="00AD17AB">
            <w:pPr>
              <w:pStyle w:val="BodyText"/>
              <w:spacing w:before="189" w:line="249" w:lineRule="auto"/>
              <w:ind w:right="148"/>
            </w:pPr>
          </w:p>
        </w:tc>
      </w:tr>
    </w:tbl>
    <w:p w14:paraId="10B427CC" w14:textId="77777777" w:rsidR="00F772D6" w:rsidRDefault="00F772D6" w:rsidP="00F772D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72D6" w14:paraId="5723F390" w14:textId="77777777" w:rsidTr="00AD17A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7669E" w14:textId="77777777" w:rsidR="00F772D6" w:rsidRDefault="00F772D6" w:rsidP="00AD17AB">
            <w:pPr>
              <w:pStyle w:val="BodyText"/>
              <w:spacing w:before="189" w:line="249" w:lineRule="auto"/>
              <w:ind w:right="148"/>
            </w:pPr>
            <w:r w:rsidRPr="002114DA">
              <w:rPr>
                <w:b/>
              </w:rPr>
              <w:t>Determination: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1BD8AD5E" w14:textId="77777777" w:rsidR="00F772D6" w:rsidRDefault="009B2274" w:rsidP="00AD17AB">
            <w:pPr>
              <w:pStyle w:val="BodyText"/>
              <w:spacing w:before="189" w:line="249" w:lineRule="auto"/>
              <w:ind w:right="148"/>
            </w:pPr>
            <w:sdt>
              <w:sdtPr>
                <w:id w:val="-1506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2D6">
              <w:t>Contractor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AD30" w14:textId="54728E1F" w:rsidR="00F772D6" w:rsidRDefault="009B2274" w:rsidP="00AD17AB">
            <w:pPr>
              <w:pStyle w:val="BodyText"/>
              <w:spacing w:before="189" w:line="249" w:lineRule="auto"/>
              <w:ind w:right="148"/>
            </w:pPr>
            <w:sdt>
              <w:sdtPr>
                <w:id w:val="-9373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0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2D6">
              <w:t>Subrecipient</w:t>
            </w:r>
          </w:p>
        </w:tc>
      </w:tr>
    </w:tbl>
    <w:p w14:paraId="79C2DCD0" w14:textId="1E75063A" w:rsidR="0051447E" w:rsidRDefault="0051447E" w:rsidP="00F772D6">
      <w:pPr>
        <w:pStyle w:val="BodyText"/>
        <w:spacing w:before="11"/>
      </w:pPr>
    </w:p>
    <w:p w14:paraId="75904195" w14:textId="3A30E618" w:rsidR="00E058BD" w:rsidRDefault="00E058BD" w:rsidP="00F772D6">
      <w:pPr>
        <w:pStyle w:val="BodyText"/>
        <w:spacing w:before="11"/>
      </w:pPr>
    </w:p>
    <w:p w14:paraId="00F7EF07" w14:textId="1E392701" w:rsidR="003024F3" w:rsidRDefault="003024F3">
      <w:pPr>
        <w:rPr>
          <w:rFonts w:eastAsia="Arial" w:cs="Arial"/>
          <w:szCs w:val="19"/>
        </w:rPr>
      </w:pPr>
      <w:r>
        <w:br w:type="page"/>
      </w:r>
    </w:p>
    <w:p w14:paraId="6A241E5C" w14:textId="571A3FBE" w:rsidR="003024F3" w:rsidRPr="00053B1F" w:rsidRDefault="00053B1F" w:rsidP="00053B1F">
      <w:pPr>
        <w:pStyle w:val="ListParagraph"/>
        <w:numPr>
          <w:ilvl w:val="0"/>
          <w:numId w:val="10"/>
        </w:numPr>
        <w:ind w:left="540"/>
        <w:rPr>
          <w:b/>
          <w:color w:val="002060"/>
          <w:spacing w:val="-5"/>
          <w:w w:val="105"/>
          <w:sz w:val="20"/>
          <w:szCs w:val="20"/>
        </w:rPr>
      </w:pPr>
      <w:r>
        <w:rPr>
          <w:b/>
          <w:color w:val="002060"/>
          <w:spacing w:val="-5"/>
          <w:w w:val="105"/>
          <w:sz w:val="20"/>
          <w:szCs w:val="20"/>
        </w:rPr>
        <w:lastRenderedPageBreak/>
        <w:t xml:space="preserve">NEW SUBAWARD VS. AMENDMENT </w:t>
      </w:r>
      <w:r w:rsidR="003024F3" w:rsidRPr="00053B1F">
        <w:rPr>
          <w:b/>
          <w:color w:val="002060"/>
          <w:spacing w:val="-5"/>
          <w:w w:val="105"/>
          <w:sz w:val="20"/>
          <w:szCs w:val="20"/>
        </w:rPr>
        <w:t>EVALUATION</w:t>
      </w:r>
    </w:p>
    <w:p w14:paraId="06AD8FB5" w14:textId="0E05004B" w:rsidR="003024F3" w:rsidRPr="00053B1F" w:rsidRDefault="00EF1E57" w:rsidP="003024F3">
      <w:pPr>
        <w:pStyle w:val="BodyText"/>
        <w:spacing w:before="189" w:after="120" w:line="250" w:lineRule="auto"/>
        <w:ind w:right="144"/>
        <w:rPr>
          <w:sz w:val="20"/>
          <w:szCs w:val="20"/>
        </w:rPr>
      </w:pPr>
      <w:r>
        <w:rPr>
          <w:sz w:val="20"/>
          <w:szCs w:val="20"/>
        </w:rPr>
        <w:t xml:space="preserve">This determination is not always straight-forward </w:t>
      </w:r>
      <w:r w:rsidR="003024F3">
        <w:rPr>
          <w:sz w:val="20"/>
          <w:szCs w:val="20"/>
        </w:rPr>
        <w:t xml:space="preserve">and the decision tree below </w:t>
      </w:r>
      <w:r>
        <w:rPr>
          <w:sz w:val="20"/>
          <w:szCs w:val="20"/>
        </w:rPr>
        <w:t xml:space="preserve">is not a definitive direction on OSP’s final determination.  </w:t>
      </w:r>
      <w:r w:rsidR="003024F3">
        <w:rPr>
          <w:sz w:val="20"/>
          <w:szCs w:val="20"/>
        </w:rPr>
        <w:t xml:space="preserve">Respond to each question to guide the final determination on whether a new subaward should be issued or if an existing subaward should be amended / modified.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95"/>
      </w:tblGrid>
      <w:tr w:rsidR="003024F3" w14:paraId="76105C13" w14:textId="77777777" w:rsidTr="00E82C20">
        <w:trPr>
          <w:trHeight w:val="288"/>
        </w:trPr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4B6ED5E4" w14:textId="77777777" w:rsidR="003024F3" w:rsidRPr="008F05A1" w:rsidRDefault="003024F3" w:rsidP="00E82C20">
            <w:pPr>
              <w:pStyle w:val="BodyText"/>
              <w:spacing w:before="189" w:line="249" w:lineRule="auto"/>
              <w:ind w:right="1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New Subaward vs. Amendment</w:t>
            </w:r>
            <w:r w:rsidRPr="008F05A1">
              <w:rPr>
                <w:b/>
                <w:sz w:val="20"/>
                <w:szCs w:val="20"/>
              </w:rPr>
              <w:t>: Evaluation Questions</w:t>
            </w:r>
          </w:p>
        </w:tc>
      </w:tr>
      <w:tr w:rsidR="003024F3" w14:paraId="1DBB75CE" w14:textId="77777777" w:rsidTr="00E82C20">
        <w:trPr>
          <w:trHeight w:val="144"/>
        </w:trPr>
        <w:sdt>
          <w:sdtPr>
            <w:rPr>
              <w:sz w:val="20"/>
              <w:szCs w:val="20"/>
            </w:rPr>
            <w:alias w:val="Select"/>
            <w:tag w:val="Select"/>
            <w:id w:val="1502469347"/>
            <w:placeholder>
              <w:docPart w:val="580843EBE39A477EB9432094B0FB23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</w:tcBorders>
                <w:vAlign w:val="center"/>
              </w:tcPr>
              <w:p w14:paraId="6CA93358" w14:textId="77777777" w:rsidR="003024F3" w:rsidRPr="008F05A1" w:rsidRDefault="003024F3" w:rsidP="00E82C20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 w:rsidRPr="008F05A1">
                  <w:rPr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</w:tcBorders>
            <w:vAlign w:val="center"/>
          </w:tcPr>
          <w:p w14:paraId="3223AD48" w14:textId="77777777" w:rsidR="003024F3" w:rsidRPr="008F05A1" w:rsidRDefault="003024F3" w:rsidP="00E82C20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 xml:space="preserve">Is the </w:t>
            </w:r>
            <w:r>
              <w:rPr>
                <w:sz w:val="20"/>
                <w:szCs w:val="20"/>
              </w:rPr>
              <w:t xml:space="preserve">subaward </w:t>
            </w:r>
            <w:r w:rsidRPr="004164ED">
              <w:rPr>
                <w:b/>
                <w:bCs/>
                <w:sz w:val="20"/>
                <w:szCs w:val="20"/>
              </w:rPr>
              <w:t xml:space="preserve">scope of work </w:t>
            </w:r>
            <w:r>
              <w:rPr>
                <w:b/>
                <w:bCs/>
                <w:sz w:val="20"/>
                <w:szCs w:val="20"/>
              </w:rPr>
              <w:t xml:space="preserve">distinctly different </w:t>
            </w:r>
            <w:r w:rsidRPr="004164ED">
              <w:rPr>
                <w:sz w:val="20"/>
                <w:szCs w:val="20"/>
              </w:rPr>
              <w:t>from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 existing subaward?</w:t>
            </w:r>
          </w:p>
        </w:tc>
      </w:tr>
      <w:tr w:rsidR="003024F3" w14:paraId="220CD11E" w14:textId="77777777" w:rsidTr="00E82C20">
        <w:trPr>
          <w:trHeight w:val="144"/>
        </w:trPr>
        <w:sdt>
          <w:sdtPr>
            <w:rPr>
              <w:rStyle w:val="PlaceholderText"/>
            </w:rPr>
            <w:id w:val="1444961527"/>
            <w:placeholder>
              <w:docPart w:val="7B0C9E2FE550407F861A423A0FF177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255" w:type="dxa"/>
                <w:vAlign w:val="center"/>
              </w:tcPr>
              <w:p w14:paraId="3BA320B9" w14:textId="77777777" w:rsidR="003024F3" w:rsidRPr="00EF1E57" w:rsidRDefault="003024F3" w:rsidP="00E82C20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rStyle w:val="PlaceholderText"/>
                  </w:rPr>
                </w:pPr>
                <w:r w:rsidRPr="008F05A1">
                  <w:rPr>
                    <w:rStyle w:val="PlaceholderText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7C2B3E95" w14:textId="77777777" w:rsidR="003024F3" w:rsidRPr="000539C6" w:rsidRDefault="003024F3" w:rsidP="00E82C20">
            <w:pPr>
              <w:pStyle w:val="BodyText"/>
              <w:spacing w:before="189" w:line="249" w:lineRule="auto"/>
              <w:ind w:right="148"/>
              <w:rPr>
                <w:rStyle w:val="PlaceholderText"/>
                <w:color w:val="auto"/>
              </w:rPr>
            </w:pPr>
            <w:r w:rsidRPr="000539C6">
              <w:rPr>
                <w:rStyle w:val="PlaceholderText"/>
                <w:color w:val="auto"/>
              </w:rPr>
              <w:t>Is the subaward under a new / different subrecipient PI from an existing subaward?</w:t>
            </w:r>
          </w:p>
        </w:tc>
      </w:tr>
      <w:tr w:rsidR="003024F3" w14:paraId="65645E51" w14:textId="77777777" w:rsidTr="00E82C20">
        <w:trPr>
          <w:trHeight w:val="288"/>
        </w:trPr>
        <w:sdt>
          <w:sdtPr>
            <w:rPr>
              <w:sz w:val="20"/>
              <w:szCs w:val="20"/>
            </w:rPr>
            <w:id w:val="-1243868497"/>
            <w:placeholder>
              <w:docPart w:val="691D5C8BB6F5499B992E1F8AACFA96D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60BF3075" w14:textId="77777777" w:rsidR="003024F3" w:rsidRPr="008F05A1" w:rsidRDefault="003024F3" w:rsidP="00E82C20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 w:rsidRPr="008F05A1">
                  <w:rPr>
                    <w:rStyle w:val="PlaceholderText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21B2DA10" w14:textId="77777777" w:rsidR="003024F3" w:rsidRPr="008F05A1" w:rsidRDefault="003024F3" w:rsidP="00E82C20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 w:rsidRPr="008F05A1">
              <w:rPr>
                <w:sz w:val="20"/>
                <w:szCs w:val="20"/>
              </w:rPr>
              <w:t xml:space="preserve">Is the </w:t>
            </w:r>
            <w:r>
              <w:rPr>
                <w:sz w:val="20"/>
                <w:szCs w:val="20"/>
              </w:rPr>
              <w:t xml:space="preserve">subaward </w:t>
            </w:r>
            <w:r w:rsidRPr="004164ED">
              <w:rPr>
                <w:b/>
                <w:bCs/>
                <w:sz w:val="20"/>
                <w:szCs w:val="20"/>
              </w:rPr>
              <w:t>under a new / separate scope of work of the prime award</w:t>
            </w:r>
            <w:r>
              <w:rPr>
                <w:sz w:val="20"/>
                <w:szCs w:val="20"/>
              </w:rPr>
              <w:t xml:space="preserve"> (i.e. new Task Order, Supplemental Funding, etc.)</w:t>
            </w:r>
            <w:r w:rsidRPr="008F05A1">
              <w:rPr>
                <w:sz w:val="20"/>
                <w:szCs w:val="20"/>
              </w:rPr>
              <w:t>?</w:t>
            </w:r>
          </w:p>
        </w:tc>
      </w:tr>
      <w:tr w:rsidR="003024F3" w14:paraId="77AA178C" w14:textId="77777777" w:rsidTr="0015671B">
        <w:trPr>
          <w:trHeight w:val="513"/>
        </w:trPr>
        <w:sdt>
          <w:sdtPr>
            <w:rPr>
              <w:sz w:val="20"/>
              <w:szCs w:val="20"/>
            </w:rPr>
            <w:id w:val="288100471"/>
            <w:placeholder>
              <w:docPart w:val="60BF348038884438B39826BEF4626E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55" w:type="dxa"/>
                <w:vAlign w:val="center"/>
              </w:tcPr>
              <w:p w14:paraId="568346B4" w14:textId="77777777" w:rsidR="003024F3" w:rsidRPr="008F05A1" w:rsidRDefault="003024F3" w:rsidP="00E82C20">
                <w:pPr>
                  <w:pStyle w:val="BodyText"/>
                  <w:spacing w:before="189" w:line="249" w:lineRule="auto"/>
                  <w:ind w:right="148"/>
                  <w:jc w:val="center"/>
                  <w:rPr>
                    <w:sz w:val="20"/>
                    <w:szCs w:val="20"/>
                  </w:rPr>
                </w:pPr>
                <w:r w:rsidRPr="008F05A1">
                  <w:rPr>
                    <w:rStyle w:val="PlaceholderText"/>
                    <w:sz w:val="20"/>
                    <w:szCs w:val="20"/>
                  </w:rPr>
                  <w:t>Select</w:t>
                </w:r>
              </w:p>
            </w:tc>
          </w:sdtContent>
        </w:sdt>
        <w:tc>
          <w:tcPr>
            <w:tcW w:w="8095" w:type="dxa"/>
            <w:vAlign w:val="center"/>
          </w:tcPr>
          <w:p w14:paraId="053C5C35" w14:textId="77777777" w:rsidR="003024F3" w:rsidRPr="008F05A1" w:rsidRDefault="003024F3" w:rsidP="00E82C20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this subaward include </w:t>
            </w:r>
            <w:r w:rsidRPr="004164ED">
              <w:rPr>
                <w:b/>
                <w:bCs/>
                <w:sz w:val="20"/>
                <w:szCs w:val="20"/>
              </w:rPr>
              <w:t>unique / different flow down terms</w:t>
            </w:r>
            <w:r>
              <w:rPr>
                <w:sz w:val="20"/>
                <w:szCs w:val="20"/>
              </w:rPr>
              <w:t xml:space="preserve"> not applicable to an existing subaward?</w:t>
            </w:r>
          </w:p>
        </w:tc>
      </w:tr>
      <w:tr w:rsidR="003024F3" w14:paraId="43D60993" w14:textId="77777777" w:rsidTr="00E82C20">
        <w:trPr>
          <w:trHeight w:val="288"/>
        </w:trPr>
        <w:tc>
          <w:tcPr>
            <w:tcW w:w="1255" w:type="dxa"/>
            <w:vAlign w:val="center"/>
          </w:tcPr>
          <w:p w14:paraId="53563BD6" w14:textId="671E9E8B" w:rsidR="003024F3" w:rsidRPr="008F05A1" w:rsidRDefault="003024F3" w:rsidP="00E82C20">
            <w:pPr>
              <w:pStyle w:val="BodyText"/>
              <w:spacing w:before="189" w:line="249" w:lineRule="auto"/>
              <w:ind w:right="148"/>
              <w:jc w:val="center"/>
              <w:rPr>
                <w:sz w:val="20"/>
                <w:szCs w:val="20"/>
              </w:rPr>
            </w:pPr>
          </w:p>
        </w:tc>
        <w:tc>
          <w:tcPr>
            <w:tcW w:w="8095" w:type="dxa"/>
            <w:vAlign w:val="center"/>
          </w:tcPr>
          <w:p w14:paraId="2E4262D3" w14:textId="77777777" w:rsidR="003024F3" w:rsidRPr="008F05A1" w:rsidRDefault="003024F3" w:rsidP="00E82C20">
            <w:pPr>
              <w:pStyle w:val="BodyText"/>
              <w:spacing w:before="189" w:line="249" w:lineRule="auto"/>
              <w:ind w:right="148"/>
              <w:rPr>
                <w:sz w:val="20"/>
                <w:szCs w:val="20"/>
              </w:rPr>
            </w:pPr>
          </w:p>
        </w:tc>
      </w:tr>
    </w:tbl>
    <w:p w14:paraId="76105C06" w14:textId="2289E84C" w:rsidR="003024F3" w:rsidRDefault="00FA3491" w:rsidP="003024F3">
      <w:pPr>
        <w:rPr>
          <w:rFonts w:cs="Arial"/>
          <w:b/>
          <w:caps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502E564C" wp14:editId="076151CE">
            <wp:simplePos x="0" y="0"/>
            <wp:positionH relativeFrom="column">
              <wp:posOffset>-879475</wp:posOffset>
            </wp:positionH>
            <wp:positionV relativeFrom="paragraph">
              <wp:posOffset>347081</wp:posOffset>
            </wp:positionV>
            <wp:extent cx="7692390" cy="2104845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390" cy="210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752D4" w14:textId="381F32AE" w:rsidR="003024F3" w:rsidRDefault="003024F3" w:rsidP="003024F3">
      <w:pPr>
        <w:rPr>
          <w:rFonts w:cs="Arial"/>
          <w:b/>
          <w:caps/>
          <w:color w:val="002060"/>
          <w:sz w:val="20"/>
          <w:szCs w:val="20"/>
        </w:rPr>
      </w:pPr>
    </w:p>
    <w:p w14:paraId="6A218A92" w14:textId="61A601E6" w:rsidR="003024F3" w:rsidRDefault="003024F3" w:rsidP="003024F3">
      <w:pPr>
        <w:rPr>
          <w:rFonts w:cs="Arial"/>
          <w:b/>
          <w:caps/>
          <w:color w:val="002060"/>
          <w:sz w:val="20"/>
          <w:szCs w:val="20"/>
        </w:rPr>
      </w:pPr>
    </w:p>
    <w:p w14:paraId="23CDF11C" w14:textId="38D3B1DF" w:rsidR="003024F3" w:rsidRDefault="003024F3" w:rsidP="003024F3">
      <w:pPr>
        <w:rPr>
          <w:rFonts w:cs="Arial"/>
          <w:b/>
          <w:caps/>
          <w:color w:val="002060"/>
          <w:sz w:val="20"/>
          <w:szCs w:val="20"/>
        </w:rPr>
      </w:pPr>
    </w:p>
    <w:p w14:paraId="2EA7927E" w14:textId="414B7189" w:rsidR="003024F3" w:rsidRDefault="003024F3" w:rsidP="003024F3">
      <w:pPr>
        <w:rPr>
          <w:rFonts w:cs="Arial"/>
          <w:b/>
          <w:caps/>
          <w:color w:val="002060"/>
          <w:sz w:val="20"/>
          <w:szCs w:val="20"/>
        </w:rPr>
      </w:pPr>
    </w:p>
    <w:p w14:paraId="6DABC503" w14:textId="78EAEA2C" w:rsidR="003024F3" w:rsidRDefault="003024F3" w:rsidP="003024F3">
      <w:pPr>
        <w:rPr>
          <w:rFonts w:cs="Arial"/>
          <w:b/>
          <w:caps/>
          <w:color w:val="002060"/>
          <w:sz w:val="20"/>
          <w:szCs w:val="20"/>
        </w:rPr>
      </w:pPr>
    </w:p>
    <w:p w14:paraId="71B1EABD" w14:textId="07827536" w:rsidR="003024F3" w:rsidRDefault="003024F3" w:rsidP="003024F3">
      <w:pPr>
        <w:rPr>
          <w:rFonts w:cs="Arial"/>
          <w:b/>
          <w:caps/>
          <w:color w:val="002060"/>
          <w:sz w:val="20"/>
          <w:szCs w:val="20"/>
        </w:rPr>
      </w:pPr>
    </w:p>
    <w:p w14:paraId="27BBC793" w14:textId="0C24003F" w:rsidR="003024F3" w:rsidRDefault="003024F3" w:rsidP="003024F3">
      <w:pPr>
        <w:rPr>
          <w:rFonts w:cs="Arial"/>
          <w:b/>
          <w:caps/>
          <w:color w:val="002060"/>
          <w:sz w:val="20"/>
          <w:szCs w:val="20"/>
        </w:rPr>
      </w:pPr>
    </w:p>
    <w:sectPr w:rsidR="003024F3" w:rsidSect="00F772D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53904" w14:textId="77777777" w:rsidR="00E82C20" w:rsidRDefault="00E82C20" w:rsidP="002114DA">
      <w:pPr>
        <w:spacing w:after="0" w:line="240" w:lineRule="auto"/>
      </w:pPr>
      <w:r>
        <w:separator/>
      </w:r>
    </w:p>
  </w:endnote>
  <w:endnote w:type="continuationSeparator" w:id="0">
    <w:p w14:paraId="59B94E62" w14:textId="77777777" w:rsidR="00E82C20" w:rsidRDefault="00E82C20" w:rsidP="002114DA">
      <w:pPr>
        <w:spacing w:after="0" w:line="240" w:lineRule="auto"/>
      </w:pPr>
      <w:r>
        <w:continuationSeparator/>
      </w:r>
    </w:p>
  </w:endnote>
  <w:endnote w:type="continuationNotice" w:id="1">
    <w:p w14:paraId="7CF34A72" w14:textId="77777777" w:rsidR="00E82C20" w:rsidRDefault="00E82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BEF4" w14:textId="77777777" w:rsidR="00E82C20" w:rsidRDefault="00E82C20" w:rsidP="002114DA">
      <w:pPr>
        <w:spacing w:after="0" w:line="240" w:lineRule="auto"/>
      </w:pPr>
      <w:r>
        <w:separator/>
      </w:r>
    </w:p>
  </w:footnote>
  <w:footnote w:type="continuationSeparator" w:id="0">
    <w:p w14:paraId="074BE107" w14:textId="77777777" w:rsidR="00E82C20" w:rsidRDefault="00E82C20" w:rsidP="002114DA">
      <w:pPr>
        <w:spacing w:after="0" w:line="240" w:lineRule="auto"/>
      </w:pPr>
      <w:r>
        <w:continuationSeparator/>
      </w:r>
    </w:p>
  </w:footnote>
  <w:footnote w:type="continuationNotice" w:id="1">
    <w:p w14:paraId="197657E5" w14:textId="77777777" w:rsidR="00E82C20" w:rsidRDefault="00E82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B70D" w14:textId="7A60F9AE" w:rsidR="00E82C20" w:rsidRDefault="00E82C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789AF" wp14:editId="460310DC">
          <wp:simplePos x="0" y="0"/>
          <wp:positionH relativeFrom="column">
            <wp:posOffset>4903470</wp:posOffset>
          </wp:positionH>
          <wp:positionV relativeFrom="paragraph">
            <wp:posOffset>-272111</wp:posOffset>
          </wp:positionV>
          <wp:extent cx="1539877" cy="795131"/>
          <wp:effectExtent l="0" t="0" r="3175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9877" cy="795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75"/>
    <w:multiLevelType w:val="hybridMultilevel"/>
    <w:tmpl w:val="88A4A282"/>
    <w:lvl w:ilvl="0" w:tplc="BDD06318">
      <w:start w:val="1"/>
      <w:numFmt w:val="upperLetter"/>
      <w:lvlText w:val="%1."/>
      <w:lvlJc w:val="left"/>
      <w:pPr>
        <w:ind w:left="369" w:hanging="270"/>
      </w:pPr>
      <w:rPr>
        <w:rFonts w:ascii="Arial" w:eastAsia="Arial" w:hAnsi="Arial" w:cs="Arial" w:hint="default"/>
        <w:b/>
        <w:bCs/>
        <w:color w:val="68CEF3"/>
        <w:w w:val="107"/>
        <w:sz w:val="19"/>
        <w:szCs w:val="19"/>
      </w:rPr>
    </w:lvl>
    <w:lvl w:ilvl="1" w:tplc="2EACFC78">
      <w:start w:val="1"/>
      <w:numFmt w:val="decimal"/>
      <w:lvlText w:val="%2"/>
      <w:lvlJc w:val="left"/>
      <w:pPr>
        <w:ind w:left="583" w:hanging="228"/>
      </w:pPr>
      <w:rPr>
        <w:rFonts w:ascii="Arial" w:eastAsia="Arial" w:hAnsi="Arial" w:cs="Arial" w:hint="default"/>
        <w:b/>
        <w:bCs/>
        <w:w w:val="75"/>
        <w:sz w:val="16"/>
        <w:szCs w:val="16"/>
      </w:rPr>
    </w:lvl>
    <w:lvl w:ilvl="2" w:tplc="1D06DD54">
      <w:numFmt w:val="bullet"/>
      <w:lvlText w:val="•"/>
      <w:lvlJc w:val="left"/>
      <w:pPr>
        <w:ind w:left="972" w:hanging="228"/>
      </w:pPr>
      <w:rPr>
        <w:rFonts w:hint="default"/>
      </w:rPr>
    </w:lvl>
    <w:lvl w:ilvl="3" w:tplc="7FB0273A">
      <w:numFmt w:val="bullet"/>
      <w:lvlText w:val="•"/>
      <w:lvlJc w:val="left"/>
      <w:pPr>
        <w:ind w:left="1364" w:hanging="228"/>
      </w:pPr>
      <w:rPr>
        <w:rFonts w:hint="default"/>
      </w:rPr>
    </w:lvl>
    <w:lvl w:ilvl="4" w:tplc="327E643A">
      <w:numFmt w:val="bullet"/>
      <w:lvlText w:val="•"/>
      <w:lvlJc w:val="left"/>
      <w:pPr>
        <w:ind w:left="1756" w:hanging="228"/>
      </w:pPr>
      <w:rPr>
        <w:rFonts w:hint="default"/>
      </w:rPr>
    </w:lvl>
    <w:lvl w:ilvl="5" w:tplc="899A7A38">
      <w:numFmt w:val="bullet"/>
      <w:lvlText w:val="•"/>
      <w:lvlJc w:val="left"/>
      <w:pPr>
        <w:ind w:left="2148" w:hanging="228"/>
      </w:pPr>
      <w:rPr>
        <w:rFonts w:hint="default"/>
      </w:rPr>
    </w:lvl>
    <w:lvl w:ilvl="6" w:tplc="50F06F08">
      <w:numFmt w:val="bullet"/>
      <w:lvlText w:val="•"/>
      <w:lvlJc w:val="left"/>
      <w:pPr>
        <w:ind w:left="2540" w:hanging="228"/>
      </w:pPr>
      <w:rPr>
        <w:rFonts w:hint="default"/>
      </w:rPr>
    </w:lvl>
    <w:lvl w:ilvl="7" w:tplc="138C3CE4">
      <w:numFmt w:val="bullet"/>
      <w:lvlText w:val="•"/>
      <w:lvlJc w:val="left"/>
      <w:pPr>
        <w:ind w:left="2932" w:hanging="228"/>
      </w:pPr>
      <w:rPr>
        <w:rFonts w:hint="default"/>
      </w:rPr>
    </w:lvl>
    <w:lvl w:ilvl="8" w:tplc="7066940C">
      <w:numFmt w:val="bullet"/>
      <w:lvlText w:val="•"/>
      <w:lvlJc w:val="left"/>
      <w:pPr>
        <w:ind w:left="3325" w:hanging="228"/>
      </w:pPr>
      <w:rPr>
        <w:rFonts w:hint="default"/>
      </w:rPr>
    </w:lvl>
  </w:abstractNum>
  <w:abstractNum w:abstractNumId="1" w15:restartNumberingAfterBreak="0">
    <w:nsid w:val="09F8143F"/>
    <w:multiLevelType w:val="hybridMultilevel"/>
    <w:tmpl w:val="BF886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4F4"/>
    <w:multiLevelType w:val="hybridMultilevel"/>
    <w:tmpl w:val="4DE00DC0"/>
    <w:lvl w:ilvl="0" w:tplc="C09A6290">
      <w:numFmt w:val="bullet"/>
      <w:lvlText w:val="•"/>
      <w:lvlJc w:val="left"/>
      <w:pPr>
        <w:ind w:left="269" w:hanging="180"/>
      </w:pPr>
      <w:rPr>
        <w:rFonts w:ascii="Arial" w:eastAsia="Arial" w:hAnsi="Arial" w:cs="Arial" w:hint="default"/>
        <w:w w:val="136"/>
        <w:sz w:val="16"/>
        <w:szCs w:val="16"/>
      </w:rPr>
    </w:lvl>
    <w:lvl w:ilvl="1" w:tplc="88D49458">
      <w:numFmt w:val="bullet"/>
      <w:lvlText w:val="•"/>
      <w:lvlJc w:val="left"/>
      <w:pPr>
        <w:ind w:left="730" w:hanging="180"/>
      </w:pPr>
      <w:rPr>
        <w:rFonts w:hint="default"/>
      </w:rPr>
    </w:lvl>
    <w:lvl w:ilvl="2" w:tplc="819E2214">
      <w:numFmt w:val="bullet"/>
      <w:lvlText w:val="•"/>
      <w:lvlJc w:val="left"/>
      <w:pPr>
        <w:ind w:left="1201" w:hanging="180"/>
      </w:pPr>
      <w:rPr>
        <w:rFonts w:hint="default"/>
      </w:rPr>
    </w:lvl>
    <w:lvl w:ilvl="3" w:tplc="9BF6D74C">
      <w:numFmt w:val="bullet"/>
      <w:lvlText w:val="•"/>
      <w:lvlJc w:val="left"/>
      <w:pPr>
        <w:ind w:left="1671" w:hanging="180"/>
      </w:pPr>
      <w:rPr>
        <w:rFonts w:hint="default"/>
      </w:rPr>
    </w:lvl>
    <w:lvl w:ilvl="4" w:tplc="359C1578">
      <w:numFmt w:val="bullet"/>
      <w:lvlText w:val="•"/>
      <w:lvlJc w:val="left"/>
      <w:pPr>
        <w:ind w:left="2142" w:hanging="180"/>
      </w:pPr>
      <w:rPr>
        <w:rFonts w:hint="default"/>
      </w:rPr>
    </w:lvl>
    <w:lvl w:ilvl="5" w:tplc="0E6C94FA">
      <w:numFmt w:val="bullet"/>
      <w:lvlText w:val="•"/>
      <w:lvlJc w:val="left"/>
      <w:pPr>
        <w:ind w:left="2612" w:hanging="180"/>
      </w:pPr>
      <w:rPr>
        <w:rFonts w:hint="default"/>
      </w:rPr>
    </w:lvl>
    <w:lvl w:ilvl="6" w:tplc="A4D8606E">
      <w:numFmt w:val="bullet"/>
      <w:lvlText w:val="•"/>
      <w:lvlJc w:val="left"/>
      <w:pPr>
        <w:ind w:left="3083" w:hanging="180"/>
      </w:pPr>
      <w:rPr>
        <w:rFonts w:hint="default"/>
      </w:rPr>
    </w:lvl>
    <w:lvl w:ilvl="7" w:tplc="E00601F6">
      <w:numFmt w:val="bullet"/>
      <w:lvlText w:val="•"/>
      <w:lvlJc w:val="left"/>
      <w:pPr>
        <w:ind w:left="3553" w:hanging="180"/>
      </w:pPr>
      <w:rPr>
        <w:rFonts w:hint="default"/>
      </w:rPr>
    </w:lvl>
    <w:lvl w:ilvl="8" w:tplc="8570A6E6">
      <w:numFmt w:val="bullet"/>
      <w:lvlText w:val="•"/>
      <w:lvlJc w:val="left"/>
      <w:pPr>
        <w:ind w:left="4024" w:hanging="180"/>
      </w:pPr>
      <w:rPr>
        <w:rFonts w:hint="default"/>
      </w:rPr>
    </w:lvl>
  </w:abstractNum>
  <w:abstractNum w:abstractNumId="3" w15:restartNumberingAfterBreak="0">
    <w:nsid w:val="20121A82"/>
    <w:multiLevelType w:val="hybridMultilevel"/>
    <w:tmpl w:val="5B1011D6"/>
    <w:lvl w:ilvl="0" w:tplc="86807880">
      <w:numFmt w:val="bullet"/>
      <w:lvlText w:val="•"/>
      <w:lvlJc w:val="left"/>
      <w:pPr>
        <w:ind w:left="269" w:hanging="180"/>
      </w:pPr>
      <w:rPr>
        <w:rFonts w:ascii="Arial" w:eastAsia="Arial" w:hAnsi="Arial" w:cs="Arial" w:hint="default"/>
        <w:w w:val="136"/>
        <w:sz w:val="16"/>
        <w:szCs w:val="16"/>
      </w:rPr>
    </w:lvl>
    <w:lvl w:ilvl="1" w:tplc="4EC67038">
      <w:numFmt w:val="bullet"/>
      <w:lvlText w:val="•"/>
      <w:lvlJc w:val="left"/>
      <w:pPr>
        <w:ind w:left="745" w:hanging="180"/>
      </w:pPr>
      <w:rPr>
        <w:rFonts w:hint="default"/>
      </w:rPr>
    </w:lvl>
    <w:lvl w:ilvl="2" w:tplc="76F2AE94">
      <w:numFmt w:val="bullet"/>
      <w:lvlText w:val="•"/>
      <w:lvlJc w:val="left"/>
      <w:pPr>
        <w:ind w:left="1231" w:hanging="180"/>
      </w:pPr>
      <w:rPr>
        <w:rFonts w:hint="default"/>
      </w:rPr>
    </w:lvl>
    <w:lvl w:ilvl="3" w:tplc="04FA5E50">
      <w:numFmt w:val="bullet"/>
      <w:lvlText w:val="•"/>
      <w:lvlJc w:val="left"/>
      <w:pPr>
        <w:ind w:left="1717" w:hanging="180"/>
      </w:pPr>
      <w:rPr>
        <w:rFonts w:hint="default"/>
      </w:rPr>
    </w:lvl>
    <w:lvl w:ilvl="4" w:tplc="861EB7CC">
      <w:numFmt w:val="bullet"/>
      <w:lvlText w:val="•"/>
      <w:lvlJc w:val="left"/>
      <w:pPr>
        <w:ind w:left="2202" w:hanging="180"/>
      </w:pPr>
      <w:rPr>
        <w:rFonts w:hint="default"/>
      </w:rPr>
    </w:lvl>
    <w:lvl w:ilvl="5" w:tplc="89A4CDFC">
      <w:numFmt w:val="bullet"/>
      <w:lvlText w:val="•"/>
      <w:lvlJc w:val="left"/>
      <w:pPr>
        <w:ind w:left="2688" w:hanging="180"/>
      </w:pPr>
      <w:rPr>
        <w:rFonts w:hint="default"/>
      </w:rPr>
    </w:lvl>
    <w:lvl w:ilvl="6" w:tplc="F648CA8C">
      <w:numFmt w:val="bullet"/>
      <w:lvlText w:val="•"/>
      <w:lvlJc w:val="left"/>
      <w:pPr>
        <w:ind w:left="3174" w:hanging="180"/>
      </w:pPr>
      <w:rPr>
        <w:rFonts w:hint="default"/>
      </w:rPr>
    </w:lvl>
    <w:lvl w:ilvl="7" w:tplc="E0301C4A">
      <w:numFmt w:val="bullet"/>
      <w:lvlText w:val="•"/>
      <w:lvlJc w:val="left"/>
      <w:pPr>
        <w:ind w:left="3659" w:hanging="180"/>
      </w:pPr>
      <w:rPr>
        <w:rFonts w:hint="default"/>
      </w:rPr>
    </w:lvl>
    <w:lvl w:ilvl="8" w:tplc="C5201370">
      <w:numFmt w:val="bullet"/>
      <w:lvlText w:val="•"/>
      <w:lvlJc w:val="left"/>
      <w:pPr>
        <w:ind w:left="4145" w:hanging="180"/>
      </w:pPr>
      <w:rPr>
        <w:rFonts w:hint="default"/>
      </w:rPr>
    </w:lvl>
  </w:abstractNum>
  <w:abstractNum w:abstractNumId="4" w15:restartNumberingAfterBreak="0">
    <w:nsid w:val="27534BFC"/>
    <w:multiLevelType w:val="hybridMultilevel"/>
    <w:tmpl w:val="88A4A282"/>
    <w:lvl w:ilvl="0" w:tplc="BDD06318">
      <w:start w:val="1"/>
      <w:numFmt w:val="upperLetter"/>
      <w:lvlText w:val="%1."/>
      <w:lvlJc w:val="left"/>
      <w:pPr>
        <w:ind w:left="369" w:hanging="270"/>
      </w:pPr>
      <w:rPr>
        <w:rFonts w:ascii="Arial" w:eastAsia="Arial" w:hAnsi="Arial" w:cs="Arial" w:hint="default"/>
        <w:b/>
        <w:bCs/>
        <w:color w:val="68CEF3"/>
        <w:w w:val="107"/>
        <w:sz w:val="19"/>
        <w:szCs w:val="19"/>
      </w:rPr>
    </w:lvl>
    <w:lvl w:ilvl="1" w:tplc="2EACFC78">
      <w:start w:val="1"/>
      <w:numFmt w:val="decimal"/>
      <w:lvlText w:val="%2"/>
      <w:lvlJc w:val="left"/>
      <w:pPr>
        <w:ind w:left="583" w:hanging="228"/>
      </w:pPr>
      <w:rPr>
        <w:rFonts w:ascii="Arial" w:eastAsia="Arial" w:hAnsi="Arial" w:cs="Arial" w:hint="default"/>
        <w:b/>
        <w:bCs/>
        <w:w w:val="75"/>
        <w:sz w:val="16"/>
        <w:szCs w:val="16"/>
      </w:rPr>
    </w:lvl>
    <w:lvl w:ilvl="2" w:tplc="1D06DD54">
      <w:numFmt w:val="bullet"/>
      <w:lvlText w:val="•"/>
      <w:lvlJc w:val="left"/>
      <w:pPr>
        <w:ind w:left="972" w:hanging="228"/>
      </w:pPr>
      <w:rPr>
        <w:rFonts w:hint="default"/>
      </w:rPr>
    </w:lvl>
    <w:lvl w:ilvl="3" w:tplc="7FB0273A">
      <w:numFmt w:val="bullet"/>
      <w:lvlText w:val="•"/>
      <w:lvlJc w:val="left"/>
      <w:pPr>
        <w:ind w:left="1364" w:hanging="228"/>
      </w:pPr>
      <w:rPr>
        <w:rFonts w:hint="default"/>
      </w:rPr>
    </w:lvl>
    <w:lvl w:ilvl="4" w:tplc="327E643A">
      <w:numFmt w:val="bullet"/>
      <w:lvlText w:val="•"/>
      <w:lvlJc w:val="left"/>
      <w:pPr>
        <w:ind w:left="1756" w:hanging="228"/>
      </w:pPr>
      <w:rPr>
        <w:rFonts w:hint="default"/>
      </w:rPr>
    </w:lvl>
    <w:lvl w:ilvl="5" w:tplc="899A7A38">
      <w:numFmt w:val="bullet"/>
      <w:lvlText w:val="•"/>
      <w:lvlJc w:val="left"/>
      <w:pPr>
        <w:ind w:left="2148" w:hanging="228"/>
      </w:pPr>
      <w:rPr>
        <w:rFonts w:hint="default"/>
      </w:rPr>
    </w:lvl>
    <w:lvl w:ilvl="6" w:tplc="50F06F08">
      <w:numFmt w:val="bullet"/>
      <w:lvlText w:val="•"/>
      <w:lvlJc w:val="left"/>
      <w:pPr>
        <w:ind w:left="2540" w:hanging="228"/>
      </w:pPr>
      <w:rPr>
        <w:rFonts w:hint="default"/>
      </w:rPr>
    </w:lvl>
    <w:lvl w:ilvl="7" w:tplc="138C3CE4">
      <w:numFmt w:val="bullet"/>
      <w:lvlText w:val="•"/>
      <w:lvlJc w:val="left"/>
      <w:pPr>
        <w:ind w:left="2932" w:hanging="228"/>
      </w:pPr>
      <w:rPr>
        <w:rFonts w:hint="default"/>
      </w:rPr>
    </w:lvl>
    <w:lvl w:ilvl="8" w:tplc="7066940C">
      <w:numFmt w:val="bullet"/>
      <w:lvlText w:val="•"/>
      <w:lvlJc w:val="left"/>
      <w:pPr>
        <w:ind w:left="3325" w:hanging="228"/>
      </w:pPr>
      <w:rPr>
        <w:rFonts w:hint="default"/>
      </w:rPr>
    </w:lvl>
  </w:abstractNum>
  <w:abstractNum w:abstractNumId="5" w15:restartNumberingAfterBreak="0">
    <w:nsid w:val="419A682A"/>
    <w:multiLevelType w:val="hybridMultilevel"/>
    <w:tmpl w:val="AC7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40A96"/>
    <w:multiLevelType w:val="hybridMultilevel"/>
    <w:tmpl w:val="BF886B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31499"/>
    <w:multiLevelType w:val="hybridMultilevel"/>
    <w:tmpl w:val="80C0E6D4"/>
    <w:lvl w:ilvl="0" w:tplc="3F761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549DD"/>
    <w:multiLevelType w:val="hybridMultilevel"/>
    <w:tmpl w:val="E1C27B0A"/>
    <w:lvl w:ilvl="0" w:tplc="D790268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E52BAF"/>
    <w:multiLevelType w:val="hybridMultilevel"/>
    <w:tmpl w:val="405096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6C"/>
    <w:rsid w:val="000539C6"/>
    <w:rsid w:val="00053B1F"/>
    <w:rsid w:val="000574F0"/>
    <w:rsid w:val="0009055E"/>
    <w:rsid w:val="000A2437"/>
    <w:rsid w:val="000E0C5B"/>
    <w:rsid w:val="00111D9F"/>
    <w:rsid w:val="00116433"/>
    <w:rsid w:val="00136D5D"/>
    <w:rsid w:val="0014759C"/>
    <w:rsid w:val="0015671B"/>
    <w:rsid w:val="0017023E"/>
    <w:rsid w:val="0018297F"/>
    <w:rsid w:val="001A1679"/>
    <w:rsid w:val="001B06A9"/>
    <w:rsid w:val="001C0539"/>
    <w:rsid w:val="001C41DE"/>
    <w:rsid w:val="001D0A38"/>
    <w:rsid w:val="001E043C"/>
    <w:rsid w:val="002012C5"/>
    <w:rsid w:val="0020594A"/>
    <w:rsid w:val="002114DA"/>
    <w:rsid w:val="00214C65"/>
    <w:rsid w:val="00263A74"/>
    <w:rsid w:val="002714A5"/>
    <w:rsid w:val="00280196"/>
    <w:rsid w:val="002B27C4"/>
    <w:rsid w:val="002C1639"/>
    <w:rsid w:val="002C29CF"/>
    <w:rsid w:val="003018EA"/>
    <w:rsid w:val="003024F3"/>
    <w:rsid w:val="00310B58"/>
    <w:rsid w:val="00333FB1"/>
    <w:rsid w:val="003410FB"/>
    <w:rsid w:val="00347BDD"/>
    <w:rsid w:val="003743B4"/>
    <w:rsid w:val="00387B16"/>
    <w:rsid w:val="003C200F"/>
    <w:rsid w:val="003E10C5"/>
    <w:rsid w:val="003F4C3E"/>
    <w:rsid w:val="004068B6"/>
    <w:rsid w:val="00477351"/>
    <w:rsid w:val="004A5CE6"/>
    <w:rsid w:val="004B5DFD"/>
    <w:rsid w:val="004C6435"/>
    <w:rsid w:val="004E1D7D"/>
    <w:rsid w:val="004E2B2F"/>
    <w:rsid w:val="005110A8"/>
    <w:rsid w:val="0051447E"/>
    <w:rsid w:val="0052381D"/>
    <w:rsid w:val="0052768D"/>
    <w:rsid w:val="00556EDE"/>
    <w:rsid w:val="0056025B"/>
    <w:rsid w:val="005D347B"/>
    <w:rsid w:val="00607F37"/>
    <w:rsid w:val="00621070"/>
    <w:rsid w:val="00690A66"/>
    <w:rsid w:val="006A3375"/>
    <w:rsid w:val="006E78A3"/>
    <w:rsid w:val="00731300"/>
    <w:rsid w:val="00747FB8"/>
    <w:rsid w:val="00756B83"/>
    <w:rsid w:val="00777301"/>
    <w:rsid w:val="00791E45"/>
    <w:rsid w:val="007B548E"/>
    <w:rsid w:val="007D18B2"/>
    <w:rsid w:val="007D4C7A"/>
    <w:rsid w:val="007E1105"/>
    <w:rsid w:val="008171BF"/>
    <w:rsid w:val="00867DC7"/>
    <w:rsid w:val="008704CD"/>
    <w:rsid w:val="008A70DC"/>
    <w:rsid w:val="008C66E8"/>
    <w:rsid w:val="008D5538"/>
    <w:rsid w:val="008E3311"/>
    <w:rsid w:val="008E52A1"/>
    <w:rsid w:val="008F05A1"/>
    <w:rsid w:val="00903E89"/>
    <w:rsid w:val="00932219"/>
    <w:rsid w:val="00935853"/>
    <w:rsid w:val="009740FC"/>
    <w:rsid w:val="009768E6"/>
    <w:rsid w:val="00981F71"/>
    <w:rsid w:val="00983368"/>
    <w:rsid w:val="009B2274"/>
    <w:rsid w:val="009B2765"/>
    <w:rsid w:val="009C612C"/>
    <w:rsid w:val="009D2447"/>
    <w:rsid w:val="009D4C23"/>
    <w:rsid w:val="009F2692"/>
    <w:rsid w:val="00A30AAC"/>
    <w:rsid w:val="00A36734"/>
    <w:rsid w:val="00A37463"/>
    <w:rsid w:val="00A57C2D"/>
    <w:rsid w:val="00A6608E"/>
    <w:rsid w:val="00A763CA"/>
    <w:rsid w:val="00A8700C"/>
    <w:rsid w:val="00AA1637"/>
    <w:rsid w:val="00AA3E6C"/>
    <w:rsid w:val="00AC77B7"/>
    <w:rsid w:val="00AD17AB"/>
    <w:rsid w:val="00AD3FD5"/>
    <w:rsid w:val="00B00B10"/>
    <w:rsid w:val="00B226A0"/>
    <w:rsid w:val="00B25ADF"/>
    <w:rsid w:val="00B47C1C"/>
    <w:rsid w:val="00B60288"/>
    <w:rsid w:val="00B61722"/>
    <w:rsid w:val="00B7424C"/>
    <w:rsid w:val="00BB49AD"/>
    <w:rsid w:val="00BC486B"/>
    <w:rsid w:val="00BC6CFD"/>
    <w:rsid w:val="00C71067"/>
    <w:rsid w:val="00CB42EB"/>
    <w:rsid w:val="00CD73E0"/>
    <w:rsid w:val="00CE1D55"/>
    <w:rsid w:val="00CE56E8"/>
    <w:rsid w:val="00D06A70"/>
    <w:rsid w:val="00D30D0B"/>
    <w:rsid w:val="00DA7C82"/>
    <w:rsid w:val="00E058BD"/>
    <w:rsid w:val="00E36304"/>
    <w:rsid w:val="00E44B6E"/>
    <w:rsid w:val="00E672F9"/>
    <w:rsid w:val="00E82C20"/>
    <w:rsid w:val="00EE0E64"/>
    <w:rsid w:val="00EE755D"/>
    <w:rsid w:val="00EF1E57"/>
    <w:rsid w:val="00F03942"/>
    <w:rsid w:val="00F3203C"/>
    <w:rsid w:val="00F66123"/>
    <w:rsid w:val="00F772D6"/>
    <w:rsid w:val="00FA3491"/>
    <w:rsid w:val="00FA384C"/>
    <w:rsid w:val="00FB71BF"/>
    <w:rsid w:val="00FC01EE"/>
    <w:rsid w:val="00FF17FE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264C0B0"/>
  <w15:chartTrackingRefBased/>
  <w15:docId w15:val="{F007A9DB-C3C7-4695-A6C2-0FFD8EC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23E"/>
    <w:rPr>
      <w:rFonts w:ascii="Arial" w:hAnsi="Arial"/>
      <w:sz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23E"/>
    <w:pPr>
      <w:keepNext/>
      <w:keepLines/>
      <w:spacing w:before="40" w:after="0"/>
      <w:outlineLvl w:val="1"/>
    </w:pPr>
    <w:rPr>
      <w:rFonts w:eastAsiaTheme="majorEastAsia" w:cstheme="majorBidi"/>
      <w:cap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4C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AD3FD5"/>
    <w:pPr>
      <w:widowControl w:val="0"/>
      <w:suppressAutoHyphens/>
      <w:autoSpaceDE w:val="0"/>
      <w:autoSpaceDN w:val="0"/>
      <w:adjustRightInd w:val="0"/>
      <w:spacing w:before="240" w:after="0" w:line="288" w:lineRule="auto"/>
      <w:textAlignment w:val="center"/>
    </w:pPr>
    <w:rPr>
      <w:rFonts w:eastAsiaTheme="minorEastAsia" w:cstheme="minorHAnsi"/>
      <w:b/>
      <w:bCs/>
      <w:position w:val="2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D3FD5"/>
    <w:pPr>
      <w:widowControl w:val="0"/>
      <w:suppressAutoHyphens/>
      <w:autoSpaceDE w:val="0"/>
      <w:autoSpaceDN w:val="0"/>
      <w:adjustRightInd w:val="0"/>
      <w:spacing w:before="240" w:after="240" w:line="288" w:lineRule="auto"/>
      <w:textAlignment w:val="center"/>
    </w:pPr>
    <w:rPr>
      <w:rFonts w:asciiTheme="majorHAnsi" w:eastAsiaTheme="minorEastAsia" w:hAnsiTheme="majorHAnsi" w:cstheme="majorHAnsi"/>
      <w:b/>
      <w:bCs/>
      <w:caps/>
      <w:positio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023E"/>
    <w:rPr>
      <w:rFonts w:ascii="Arial" w:eastAsiaTheme="majorEastAsia" w:hAnsi="Arial" w:cstheme="majorBidi"/>
      <w:caps/>
      <w:color w:val="365F91" w:themeColor="accent1" w:themeShade="BF"/>
      <w:sz w:val="28"/>
      <w:szCs w:val="26"/>
    </w:rPr>
  </w:style>
  <w:style w:type="table" w:styleId="TableGrid">
    <w:name w:val="Table Grid"/>
    <w:basedOn w:val="TableNormal"/>
    <w:uiPriority w:val="59"/>
    <w:rsid w:val="00AA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21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32219"/>
    <w:pPr>
      <w:widowControl w:val="0"/>
      <w:autoSpaceDE w:val="0"/>
      <w:autoSpaceDN w:val="0"/>
      <w:spacing w:after="0" w:line="240" w:lineRule="auto"/>
    </w:pPr>
    <w:rPr>
      <w:rFonts w:eastAsia="Arial" w:cs="Arial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32219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932219"/>
    <w:pPr>
      <w:widowControl w:val="0"/>
      <w:autoSpaceDE w:val="0"/>
      <w:autoSpaceDN w:val="0"/>
      <w:spacing w:after="0" w:line="240" w:lineRule="auto"/>
      <w:ind w:left="660" w:hanging="270"/>
    </w:pPr>
    <w:rPr>
      <w:rFonts w:eastAsia="Arial" w:cs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A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unhideWhenUsed/>
    <w:rsid w:val="00211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A"/>
    <w:rPr>
      <w:rFonts w:ascii="Arial" w:hAnsi="Arial"/>
      <w:sz w:val="19"/>
    </w:rPr>
  </w:style>
  <w:style w:type="character" w:styleId="Hyperlink">
    <w:name w:val="Hyperlink"/>
    <w:basedOn w:val="DefaultParagraphFont"/>
    <w:uiPriority w:val="99"/>
    <w:unhideWhenUsed/>
    <w:rsid w:val="00FF17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7F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B42EB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F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FB1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33FB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33FB1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C7A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paragraph" w:styleId="Revision">
    <w:name w:val="Revision"/>
    <w:hidden/>
    <w:uiPriority w:val="99"/>
    <w:semiHidden/>
    <w:rsid w:val="00116433"/>
    <w:pPr>
      <w:spacing w:after="0" w:line="240" w:lineRule="auto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7D1006588946FDAD2CA01881DAC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9733-9ADE-4BEC-B06B-76938F9B582D}"/>
      </w:docPartPr>
      <w:docPartBody>
        <w:p w:rsidR="009864BB" w:rsidRDefault="00F65114" w:rsidP="00F65114">
          <w:pPr>
            <w:pStyle w:val="DA7D1006588946FDAD2CA01881DAC88811"/>
          </w:pPr>
          <w:r w:rsidRPr="00A37463">
            <w:rPr>
              <w:rStyle w:val="PlaceholderText"/>
              <w:rFonts w:cs="Arial"/>
              <w:sz w:val="20"/>
              <w:szCs w:val="20"/>
            </w:rPr>
            <w:t>First Name Last Name</w:t>
          </w:r>
        </w:p>
      </w:docPartBody>
    </w:docPart>
    <w:docPart>
      <w:docPartPr>
        <w:name w:val="A50B445DC5F144BC9AFEF0E17846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9EDA-1218-4AB6-A6C6-2925E454AD5A}"/>
      </w:docPartPr>
      <w:docPartBody>
        <w:p w:rsidR="009864BB" w:rsidRDefault="00F65114" w:rsidP="00F65114">
          <w:pPr>
            <w:pStyle w:val="A50B445DC5F144BC9AFEF0E1784602F111"/>
          </w:pPr>
          <w:r w:rsidRPr="00FC01EE">
            <w:rPr>
              <w:rFonts w:cs="Arial"/>
              <w:color w:val="808080" w:themeColor="background1" w:themeShade="80"/>
              <w:sz w:val="20"/>
              <w:szCs w:val="20"/>
            </w:rPr>
            <w:t>Subrecipient Institution</w:t>
          </w:r>
        </w:p>
      </w:docPartBody>
    </w:docPart>
    <w:docPart>
      <w:docPartPr>
        <w:name w:val="06CB347513D0451392A7DD98912E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92DE-D6BD-4821-99EF-676DF8B96C06}"/>
      </w:docPartPr>
      <w:docPartBody>
        <w:p w:rsidR="009864BB" w:rsidRDefault="00F65114" w:rsidP="00F65114">
          <w:pPr>
            <w:pStyle w:val="06CB347513D0451392A7DD98912E931811"/>
          </w:pPr>
          <w:r w:rsidRPr="00A37463">
            <w:rPr>
              <w:rStyle w:val="PlaceholderText"/>
              <w:rFonts w:cs="Arial"/>
              <w:sz w:val="20"/>
              <w:szCs w:val="20"/>
            </w:rPr>
            <w:t>Administrator First Name, Last Name</w:t>
          </w:r>
        </w:p>
      </w:docPartBody>
    </w:docPart>
    <w:docPart>
      <w:docPartPr>
        <w:name w:val="E66F75BDE0344FEEAB405A068942C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C66A-3779-4A12-9DAC-1F6FD9A649E1}"/>
      </w:docPartPr>
      <w:docPartBody>
        <w:p w:rsidR="009864BB" w:rsidRDefault="00F65114" w:rsidP="00F65114">
          <w:pPr>
            <w:pStyle w:val="E66F75BDE0344FEEAB405A068942C55911"/>
          </w:pPr>
          <w:r w:rsidRPr="00A37463">
            <w:rPr>
              <w:rStyle w:val="PlaceholderText"/>
              <w:rFonts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578F3A9D845B4A53BECFE8052B80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9480-8C3D-408A-BB8B-ECDA352CD36D}"/>
      </w:docPartPr>
      <w:docPartBody>
        <w:p w:rsidR="009864BB" w:rsidRDefault="00F65114" w:rsidP="00F65114">
          <w:pPr>
            <w:pStyle w:val="578F3A9D845B4A53BECFE8052B80254E3"/>
          </w:pPr>
          <w:r w:rsidRPr="008F05A1">
            <w:rPr>
              <w:sz w:val="20"/>
              <w:szCs w:val="20"/>
            </w:rPr>
            <w:t>Select</w:t>
          </w:r>
        </w:p>
      </w:docPartBody>
    </w:docPart>
    <w:docPart>
      <w:docPartPr>
        <w:name w:val="2A046DBF317F4915AEA33F3FA42A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FDF5-AB35-4DB8-902B-87227E0ABBD4}"/>
      </w:docPartPr>
      <w:docPartBody>
        <w:p w:rsidR="009864BB" w:rsidRDefault="00F65114" w:rsidP="00F65114">
          <w:pPr>
            <w:pStyle w:val="2A046DBF317F4915AEA33F3FA42AF31C9"/>
          </w:pPr>
          <w:r w:rsidRPr="008F05A1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AAF5DBF03F264770AE39AC30373E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4404-A6F6-4124-800A-7985035CDFB6}"/>
      </w:docPartPr>
      <w:docPartBody>
        <w:p w:rsidR="009864BB" w:rsidRDefault="00F65114" w:rsidP="00F65114">
          <w:pPr>
            <w:pStyle w:val="AAF5DBF03F264770AE39AC30373E4F589"/>
          </w:pPr>
          <w:r w:rsidRPr="008F05A1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4F99564C06664AB3B551AAE95DC6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258E-D7FA-4604-B012-95B5FAC26C71}"/>
      </w:docPartPr>
      <w:docPartBody>
        <w:p w:rsidR="009864BB" w:rsidRDefault="00F65114" w:rsidP="00F65114">
          <w:pPr>
            <w:pStyle w:val="4F99564C06664AB3B551AAE95DC6D3A79"/>
          </w:pPr>
          <w:r w:rsidRPr="008F05A1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0D5EA93300D645A8B69C15FA66D7F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7FD1-1594-42D3-85CC-797D25213274}"/>
      </w:docPartPr>
      <w:docPartBody>
        <w:p w:rsidR="009864BB" w:rsidRDefault="00F65114" w:rsidP="00F65114">
          <w:pPr>
            <w:pStyle w:val="0D5EA93300D645A8B69C15FA66D7FA459"/>
          </w:pPr>
          <w:r w:rsidRPr="008F05A1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2F3464970B8342BBB7C85F867C36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A7E1-F45C-4C9E-9C3D-3F5E58585744}"/>
      </w:docPartPr>
      <w:docPartBody>
        <w:p w:rsidR="009864BB" w:rsidRDefault="00F65114" w:rsidP="00F65114">
          <w:pPr>
            <w:pStyle w:val="2F3464970B8342BBB7C85F867C3601AD9"/>
          </w:pPr>
          <w:r w:rsidRPr="008F05A1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E91E23D4ADF74A758C52F2B17585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0749-0825-460F-A7D8-B418353EE335}"/>
      </w:docPartPr>
      <w:docPartBody>
        <w:p w:rsidR="009864BB" w:rsidRDefault="00F65114" w:rsidP="00F65114">
          <w:pPr>
            <w:pStyle w:val="E91E23D4ADF74A758C52F2B17585127D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B1FA00DB5504F7B921761F6736E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5295-2BA7-435A-867B-CB0EAE193B27}"/>
      </w:docPartPr>
      <w:docPartBody>
        <w:p w:rsidR="009864BB" w:rsidRDefault="00F65114" w:rsidP="00F65114">
          <w:pPr>
            <w:pStyle w:val="DB1FA00DB5504F7B921761F6736E3BD8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15BCFF1EBAC4B4DB54A824BE436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A67C-C2E3-4787-8C8E-B6EB32D58292}"/>
      </w:docPartPr>
      <w:docPartBody>
        <w:p w:rsidR="009864BB" w:rsidRDefault="00F65114" w:rsidP="00F65114">
          <w:pPr>
            <w:pStyle w:val="515BCFF1EBAC4B4DB54A824BE4365D42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BB72D9C992745E181F39B58CBD1E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4D8F-C8A7-4FC7-BC3C-421E6E9435C0}"/>
      </w:docPartPr>
      <w:docPartBody>
        <w:p w:rsidR="009864BB" w:rsidRDefault="00F65114" w:rsidP="00F65114">
          <w:pPr>
            <w:pStyle w:val="DBB72D9C992745E181F39B58CBD1EC626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54DFD52D5984EB38DD1D974E1BC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7C3B-1B2D-47E7-9961-9DE2F22B1E94}"/>
      </w:docPartPr>
      <w:docPartBody>
        <w:p w:rsidR="00E94A50" w:rsidRDefault="00F65114" w:rsidP="00F65114">
          <w:pPr>
            <w:pStyle w:val="354DFD52D5984EB38DD1D974E1BCDD7E5"/>
          </w:pPr>
          <w:r>
            <w:rPr>
              <w:rStyle w:val="PlaceholderText"/>
            </w:rPr>
            <w:t>Grant # and/or Fund #</w:t>
          </w:r>
        </w:p>
      </w:docPartBody>
    </w:docPart>
    <w:docPart>
      <w:docPartPr>
        <w:name w:val="580843EBE39A477EB9432094B0F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A3E6-E2BF-4100-9CDD-597DE11904CA}"/>
      </w:docPartPr>
      <w:docPartBody>
        <w:p w:rsidR="00F65114" w:rsidRDefault="00F65114" w:rsidP="00F65114">
          <w:pPr>
            <w:pStyle w:val="580843EBE39A477EB9432094B0FB231C2"/>
          </w:pPr>
          <w:r w:rsidRPr="008F05A1">
            <w:rPr>
              <w:sz w:val="20"/>
              <w:szCs w:val="20"/>
            </w:rPr>
            <w:t>Select</w:t>
          </w:r>
        </w:p>
      </w:docPartBody>
    </w:docPart>
    <w:docPart>
      <w:docPartPr>
        <w:name w:val="7B0C9E2FE550407F861A423A0FF1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15CC-6ECB-4FA9-9F0D-9ADDDAEB14C5}"/>
      </w:docPartPr>
      <w:docPartBody>
        <w:p w:rsidR="00F65114" w:rsidRDefault="00F65114" w:rsidP="00F65114">
          <w:pPr>
            <w:pStyle w:val="7B0C9E2FE550407F861A423A0FF177032"/>
          </w:pPr>
          <w:r w:rsidRPr="008F05A1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691D5C8BB6F5499B992E1F8AACFA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AE92-BE40-4768-BF5B-2E0FBFEF4B8D}"/>
      </w:docPartPr>
      <w:docPartBody>
        <w:p w:rsidR="00F65114" w:rsidRDefault="00F65114" w:rsidP="00F65114">
          <w:pPr>
            <w:pStyle w:val="691D5C8BB6F5499B992E1F8AACFA96D72"/>
          </w:pPr>
          <w:r w:rsidRPr="008F05A1">
            <w:rPr>
              <w:rStyle w:val="PlaceholderText"/>
              <w:sz w:val="20"/>
              <w:szCs w:val="20"/>
            </w:rPr>
            <w:t>Select</w:t>
          </w:r>
        </w:p>
      </w:docPartBody>
    </w:docPart>
    <w:docPart>
      <w:docPartPr>
        <w:name w:val="60BF348038884438B39826BEF462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38E5-3A7A-4FCD-9BC8-B0ABA302443B}"/>
      </w:docPartPr>
      <w:docPartBody>
        <w:p w:rsidR="00F65114" w:rsidRDefault="00F65114" w:rsidP="00F65114">
          <w:pPr>
            <w:pStyle w:val="60BF348038884438B39826BEF4626E8B2"/>
          </w:pPr>
          <w:r w:rsidRPr="008F05A1">
            <w:rPr>
              <w:rStyle w:val="PlaceholderText"/>
              <w:sz w:val="20"/>
              <w:szCs w:val="2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D1"/>
    <w:rsid w:val="00045881"/>
    <w:rsid w:val="00116944"/>
    <w:rsid w:val="00175664"/>
    <w:rsid w:val="00754FC4"/>
    <w:rsid w:val="008873C5"/>
    <w:rsid w:val="009864BB"/>
    <w:rsid w:val="00A23F6E"/>
    <w:rsid w:val="00D70FD1"/>
    <w:rsid w:val="00E94A50"/>
    <w:rsid w:val="00F6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114"/>
    <w:rPr>
      <w:color w:val="808080"/>
    </w:rPr>
  </w:style>
  <w:style w:type="paragraph" w:customStyle="1" w:styleId="BF4D4BD36BEB4656A7780A44A997540B">
    <w:name w:val="BF4D4BD36BEB4656A7780A44A997540B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DA7D1006588946FDAD2CA01881DAC888">
    <w:name w:val="DA7D1006588946FDAD2CA01881DAC888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">
    <w:name w:val="A50B445DC5F144BC9AFEF0E1784602F1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">
    <w:name w:val="06CB347513D0451392A7DD98912E9318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">
    <w:name w:val="E66F75BDE0344FEEAB405A068942C559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BF4D4BD36BEB4656A7780A44A997540B1">
    <w:name w:val="BF4D4BD36BEB4656A7780A44A997540B1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DA7D1006588946FDAD2CA01881DAC8881">
    <w:name w:val="DA7D1006588946FDAD2CA01881DAC8881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1">
    <w:name w:val="A50B445DC5F144BC9AFEF0E1784602F11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1">
    <w:name w:val="06CB347513D0451392A7DD98912E93181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1">
    <w:name w:val="E66F75BDE0344FEEAB405A068942C5591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BF4D4BD36BEB4656A7780A44A997540B2">
    <w:name w:val="BF4D4BD36BEB4656A7780A44A997540B2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DA7D1006588946FDAD2CA01881DAC8882">
    <w:name w:val="DA7D1006588946FDAD2CA01881DAC8882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2">
    <w:name w:val="A50B445DC5F144BC9AFEF0E1784602F12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2">
    <w:name w:val="06CB347513D0451392A7DD98912E93182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2">
    <w:name w:val="E66F75BDE0344FEEAB405A068942C5592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578F3A9D845B4A53BECFE8052B80254E">
    <w:name w:val="578F3A9D845B4A53BECFE8052B80254E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A046DBF317F4915AEA33F3FA42AF31C">
    <w:name w:val="2A046DBF317F4915AEA33F3FA42AF31C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">
    <w:name w:val="AAF5DBF03F264770AE39AC30373E4F58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">
    <w:name w:val="4F99564C06664AB3B551AAE95DC6D3A7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">
    <w:name w:val="0D5EA93300D645A8B69C15FA66D7FA45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">
    <w:name w:val="2F3464970B8342BBB7C85F867C3601AD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E91E23D4ADF74A758C52F2B17585127D">
    <w:name w:val="E91E23D4ADF74A758C52F2B17585127D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1FA00DB5504F7B921761F6736E3BD8">
    <w:name w:val="DB1FA00DB5504F7B921761F6736E3BD8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15BCFF1EBAC4B4DB54A824BE4365D42">
    <w:name w:val="515BCFF1EBAC4B4DB54A824BE4365D4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B72D9C992745E181F39B58CBD1EC62">
    <w:name w:val="DBB72D9C992745E181F39B58CBD1EC6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BF4D4BD36BEB4656A7780A44A997540B3">
    <w:name w:val="BF4D4BD36BEB4656A7780A44A997540B3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DA7D1006588946FDAD2CA01881DAC8883">
    <w:name w:val="DA7D1006588946FDAD2CA01881DAC8883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3">
    <w:name w:val="A50B445DC5F144BC9AFEF0E1784602F13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3">
    <w:name w:val="06CB347513D0451392A7DD98912E93183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3">
    <w:name w:val="E66F75BDE0344FEEAB405A068942C5593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578F3A9D845B4A53BECFE8052B80254E1">
    <w:name w:val="578F3A9D845B4A53BECFE8052B80254E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A046DBF317F4915AEA33F3FA42AF31C1">
    <w:name w:val="2A046DBF317F4915AEA33F3FA42AF31C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1">
    <w:name w:val="AAF5DBF03F264770AE39AC30373E4F58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1">
    <w:name w:val="4F99564C06664AB3B551AAE95DC6D3A7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1">
    <w:name w:val="0D5EA93300D645A8B69C15FA66D7FA45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1">
    <w:name w:val="2F3464970B8342BBB7C85F867C3601AD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E91E23D4ADF74A758C52F2B17585127D1">
    <w:name w:val="E91E23D4ADF74A758C52F2B17585127D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1FA00DB5504F7B921761F6736E3BD81">
    <w:name w:val="DB1FA00DB5504F7B921761F6736E3BD8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15BCFF1EBAC4B4DB54A824BE4365D421">
    <w:name w:val="515BCFF1EBAC4B4DB54A824BE4365D42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B72D9C992745E181F39B58CBD1EC621">
    <w:name w:val="DBB72D9C992745E181F39B58CBD1EC621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BF4D4BD36BEB4656A7780A44A997540B4">
    <w:name w:val="BF4D4BD36BEB4656A7780A44A997540B4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DA7D1006588946FDAD2CA01881DAC8884">
    <w:name w:val="DA7D1006588946FDAD2CA01881DAC8884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4">
    <w:name w:val="A50B445DC5F144BC9AFEF0E1784602F14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4">
    <w:name w:val="06CB347513D0451392A7DD98912E93184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4">
    <w:name w:val="E66F75BDE0344FEEAB405A068942C5594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2A046DBF317F4915AEA33F3FA42AF31C2">
    <w:name w:val="2A046DBF317F4915AEA33F3FA42AF31C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2">
    <w:name w:val="AAF5DBF03F264770AE39AC30373E4F58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2">
    <w:name w:val="4F99564C06664AB3B551AAE95DC6D3A7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2">
    <w:name w:val="0D5EA93300D645A8B69C15FA66D7FA45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2">
    <w:name w:val="2F3464970B8342BBB7C85F867C3601AD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E91E23D4ADF74A758C52F2B17585127D2">
    <w:name w:val="E91E23D4ADF74A758C52F2B17585127D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1FA00DB5504F7B921761F6736E3BD82">
    <w:name w:val="DB1FA00DB5504F7B921761F6736E3BD8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15BCFF1EBAC4B4DB54A824BE4365D422">
    <w:name w:val="515BCFF1EBAC4B4DB54A824BE4365D42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B72D9C992745E181F39B58CBD1EC622">
    <w:name w:val="DBB72D9C992745E181F39B58CBD1EC622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BF4D4BD36BEB4656A7780A44A997540B5">
    <w:name w:val="BF4D4BD36BEB4656A7780A44A997540B5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DA7D1006588946FDAD2CA01881DAC8885">
    <w:name w:val="DA7D1006588946FDAD2CA01881DAC8885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5">
    <w:name w:val="A50B445DC5F144BC9AFEF0E1784602F15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5">
    <w:name w:val="06CB347513D0451392A7DD98912E93185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5">
    <w:name w:val="E66F75BDE0344FEEAB405A068942C5595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2A046DBF317F4915AEA33F3FA42AF31C3">
    <w:name w:val="2A046DBF317F4915AEA33F3FA42AF31C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3">
    <w:name w:val="AAF5DBF03F264770AE39AC30373E4F58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3">
    <w:name w:val="4F99564C06664AB3B551AAE95DC6D3A7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3">
    <w:name w:val="0D5EA93300D645A8B69C15FA66D7FA45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3">
    <w:name w:val="2F3464970B8342BBB7C85F867C3601AD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E91E23D4ADF74A758C52F2B17585127D3">
    <w:name w:val="E91E23D4ADF74A758C52F2B17585127D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1FA00DB5504F7B921761F6736E3BD83">
    <w:name w:val="DB1FA00DB5504F7B921761F6736E3BD8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15BCFF1EBAC4B4DB54A824BE4365D423">
    <w:name w:val="515BCFF1EBAC4B4DB54A824BE4365D42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B72D9C992745E181F39B58CBD1EC623">
    <w:name w:val="DBB72D9C992745E181F39B58CBD1EC623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1A1A092C9425464C952099EABC6F6F95">
    <w:name w:val="1A1A092C9425464C952099EABC6F6F95"/>
    <w:rsid w:val="00D70FD1"/>
  </w:style>
  <w:style w:type="paragraph" w:customStyle="1" w:styleId="BF4D4BD36BEB4656A7780A44A997540B6">
    <w:name w:val="BF4D4BD36BEB4656A7780A44A997540B6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DA7D1006588946FDAD2CA01881DAC8886">
    <w:name w:val="DA7D1006588946FDAD2CA01881DAC8886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6">
    <w:name w:val="A50B445DC5F144BC9AFEF0E1784602F16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6">
    <w:name w:val="06CB347513D0451392A7DD98912E93186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6">
    <w:name w:val="E66F75BDE0344FEEAB405A068942C5596"/>
    <w:rsid w:val="00D70FD1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2A046DBF317F4915AEA33F3FA42AF31C4">
    <w:name w:val="2A046DBF317F4915AEA33F3FA42AF31C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4">
    <w:name w:val="AAF5DBF03F264770AE39AC30373E4F58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4">
    <w:name w:val="4F99564C06664AB3B551AAE95DC6D3A7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4">
    <w:name w:val="0D5EA93300D645A8B69C15FA66D7FA45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4">
    <w:name w:val="2F3464970B8342BBB7C85F867C3601AD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E91E23D4ADF74A758C52F2B17585127D4">
    <w:name w:val="E91E23D4ADF74A758C52F2B17585127D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1FA00DB5504F7B921761F6736E3BD84">
    <w:name w:val="DB1FA00DB5504F7B921761F6736E3BD8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15BCFF1EBAC4B4DB54A824BE4365D424">
    <w:name w:val="515BCFF1EBAC4B4DB54A824BE4365D42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B72D9C992745E181F39B58CBD1EC624">
    <w:name w:val="DBB72D9C992745E181F39B58CBD1EC624"/>
    <w:rsid w:val="00D70F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354DFD52D5984EB38DD1D974E1BCDD7E">
    <w:name w:val="354DFD52D5984EB38DD1D974E1BCDD7E"/>
    <w:rsid w:val="00E94A50"/>
  </w:style>
  <w:style w:type="paragraph" w:customStyle="1" w:styleId="150B7DC4B7764BFDBFA712EE1939D9AF">
    <w:name w:val="150B7DC4B7764BFDBFA712EE1939D9AF"/>
  </w:style>
  <w:style w:type="paragraph" w:customStyle="1" w:styleId="DA7D1006588946FDAD2CA01881DAC8887">
    <w:name w:val="DA7D1006588946FDAD2CA01881DAC8887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7">
    <w:name w:val="A50B445DC5F144BC9AFEF0E1784602F17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7">
    <w:name w:val="06CB347513D0451392A7DD98912E93187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354DFD52D5984EB38DD1D974E1BCDD7E1">
    <w:name w:val="354DFD52D5984EB38DD1D974E1BCDD7E1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7">
    <w:name w:val="E66F75BDE0344FEEAB405A068942C5597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2A046DBF317F4915AEA33F3FA42AF31C5">
    <w:name w:val="2A046DBF317F4915AEA33F3FA42AF31C5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5">
    <w:name w:val="AAF5DBF03F264770AE39AC30373E4F585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5">
    <w:name w:val="4F99564C06664AB3B551AAE95DC6D3A75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5">
    <w:name w:val="0D5EA93300D645A8B69C15FA66D7FA455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5">
    <w:name w:val="2F3464970B8342BBB7C85F867C3601AD5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A7D1006588946FDAD2CA01881DAC8888">
    <w:name w:val="DA7D1006588946FDAD2CA01881DAC8888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8">
    <w:name w:val="A50B445DC5F144BC9AFEF0E1784602F18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8">
    <w:name w:val="06CB347513D0451392A7DD98912E93188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354DFD52D5984EB38DD1D974E1BCDD7E2">
    <w:name w:val="354DFD52D5984EB38DD1D974E1BCDD7E2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8">
    <w:name w:val="E66F75BDE0344FEEAB405A068942C5598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2A046DBF317F4915AEA33F3FA42AF31C6">
    <w:name w:val="2A046DBF317F4915AEA33F3FA42AF31C6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6">
    <w:name w:val="AAF5DBF03F264770AE39AC30373E4F586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6">
    <w:name w:val="4F99564C06664AB3B551AAE95DC6D3A76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6">
    <w:name w:val="0D5EA93300D645A8B69C15FA66D7FA456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6">
    <w:name w:val="2F3464970B8342BBB7C85F867C3601AD6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A7D1006588946FDAD2CA01881DAC8889">
    <w:name w:val="DA7D1006588946FDAD2CA01881DAC8889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9">
    <w:name w:val="A50B445DC5F144BC9AFEF0E1784602F19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9">
    <w:name w:val="06CB347513D0451392A7DD98912E93189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354DFD52D5984EB38DD1D974E1BCDD7E3">
    <w:name w:val="354DFD52D5984EB38DD1D974E1BCDD7E3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9">
    <w:name w:val="E66F75BDE0344FEEAB405A068942C5599"/>
    <w:rsid w:val="00E94A50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2A046DBF317F4915AEA33F3FA42AF31C7">
    <w:name w:val="2A046DBF317F4915AEA33F3FA42AF31C7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7">
    <w:name w:val="AAF5DBF03F264770AE39AC30373E4F587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7">
    <w:name w:val="4F99564C06664AB3B551AAE95DC6D3A77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7">
    <w:name w:val="0D5EA93300D645A8B69C15FA66D7FA457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7">
    <w:name w:val="2F3464970B8342BBB7C85F867C3601AD7"/>
    <w:rsid w:val="00E94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80843EBE39A477EB9432094B0FB231C">
    <w:name w:val="580843EBE39A477EB9432094B0FB231C"/>
    <w:rsid w:val="00045881"/>
  </w:style>
  <w:style w:type="paragraph" w:customStyle="1" w:styleId="7B0C9E2FE550407F861A423A0FF17703">
    <w:name w:val="7B0C9E2FE550407F861A423A0FF17703"/>
    <w:rsid w:val="00045881"/>
  </w:style>
  <w:style w:type="paragraph" w:customStyle="1" w:styleId="691D5C8BB6F5499B992E1F8AACFA96D7">
    <w:name w:val="691D5C8BB6F5499B992E1F8AACFA96D7"/>
    <w:rsid w:val="00045881"/>
  </w:style>
  <w:style w:type="paragraph" w:customStyle="1" w:styleId="60BF348038884438B39826BEF4626E8B">
    <w:name w:val="60BF348038884438B39826BEF4626E8B"/>
    <w:rsid w:val="00045881"/>
  </w:style>
  <w:style w:type="paragraph" w:customStyle="1" w:styleId="DC41A1E8FDC04F779CF8C3E7F815142C">
    <w:name w:val="DC41A1E8FDC04F779CF8C3E7F815142C"/>
    <w:rsid w:val="00045881"/>
  </w:style>
  <w:style w:type="paragraph" w:customStyle="1" w:styleId="4AF7443B37C34F5B95098668B9B783E9">
    <w:name w:val="4AF7443B37C34F5B95098668B9B783E9"/>
    <w:rsid w:val="00045881"/>
  </w:style>
  <w:style w:type="paragraph" w:customStyle="1" w:styleId="7472A102C5E3470DB1EC83836A783A2D">
    <w:name w:val="7472A102C5E3470DB1EC83836A783A2D"/>
    <w:rsid w:val="00045881"/>
  </w:style>
  <w:style w:type="paragraph" w:customStyle="1" w:styleId="DB06585664EC49B092DDE631B05879A2">
    <w:name w:val="DB06585664EC49B092DDE631B05879A2"/>
    <w:rsid w:val="00045881"/>
  </w:style>
  <w:style w:type="paragraph" w:customStyle="1" w:styleId="A953422B6D494F43901CA1293DAC93D9">
    <w:name w:val="A953422B6D494F43901CA1293DAC93D9"/>
    <w:rsid w:val="00045881"/>
  </w:style>
  <w:style w:type="paragraph" w:customStyle="1" w:styleId="919F007109DD4EBC96C1BDC8C79576FB">
    <w:name w:val="919F007109DD4EBC96C1BDC8C79576FB"/>
    <w:rsid w:val="00045881"/>
  </w:style>
  <w:style w:type="paragraph" w:customStyle="1" w:styleId="DA7D1006588946FDAD2CA01881DAC88810">
    <w:name w:val="DA7D1006588946FDAD2CA01881DAC88810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10">
    <w:name w:val="A50B445DC5F144BC9AFEF0E1784602F110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10">
    <w:name w:val="06CB347513D0451392A7DD98912E931810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354DFD52D5984EB38DD1D974E1BCDD7E4">
    <w:name w:val="354DFD52D5984EB38DD1D974E1BCDD7E4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10">
    <w:name w:val="E66F75BDE0344FEEAB405A068942C55910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578F3A9D845B4A53BECFE8052B80254E2">
    <w:name w:val="578F3A9D845B4A53BECFE8052B80254E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A046DBF317F4915AEA33F3FA42AF31C8">
    <w:name w:val="2A046DBF317F4915AEA33F3FA42AF31C8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8">
    <w:name w:val="AAF5DBF03F264770AE39AC30373E4F588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8">
    <w:name w:val="4F99564C06664AB3B551AAE95DC6D3A78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8">
    <w:name w:val="0D5EA93300D645A8B69C15FA66D7FA458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8">
    <w:name w:val="2F3464970B8342BBB7C85F867C3601AD8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E91E23D4ADF74A758C52F2B17585127D5">
    <w:name w:val="E91E23D4ADF74A758C52F2B17585127D5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1FA00DB5504F7B921761F6736E3BD85">
    <w:name w:val="DB1FA00DB5504F7B921761F6736E3BD85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15BCFF1EBAC4B4DB54A824BE4365D425">
    <w:name w:val="515BCFF1EBAC4B4DB54A824BE4365D425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B72D9C992745E181F39B58CBD1EC625">
    <w:name w:val="DBB72D9C992745E181F39B58CBD1EC625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80843EBE39A477EB9432094B0FB231C1">
    <w:name w:val="580843EBE39A477EB9432094B0FB231C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7B0C9E2FE550407F861A423A0FF177031">
    <w:name w:val="7B0C9E2FE550407F861A423A0FF17703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691D5C8BB6F5499B992E1F8AACFA96D71">
    <w:name w:val="691D5C8BB6F5499B992E1F8AACFA96D7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60BF348038884438B39826BEF4626E8B1">
    <w:name w:val="60BF348038884438B39826BEF4626E8B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C41A1E8FDC04F779CF8C3E7F815142C1">
    <w:name w:val="DC41A1E8FDC04F779CF8C3E7F815142C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AF7443B37C34F5B95098668B9B783E91">
    <w:name w:val="4AF7443B37C34F5B95098668B9B783E9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7472A102C5E3470DB1EC83836A783A2D1">
    <w:name w:val="7472A102C5E3470DB1EC83836A783A2D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06585664EC49B092DDE631B05879A21">
    <w:name w:val="DB06585664EC49B092DDE631B05879A2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953422B6D494F43901CA1293DAC93D91">
    <w:name w:val="A953422B6D494F43901CA1293DAC93D9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919F007109DD4EBC96C1BDC8C79576FB1">
    <w:name w:val="919F007109DD4EBC96C1BDC8C79576FB1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A7D1006588946FDAD2CA01881DAC88811">
    <w:name w:val="DA7D1006588946FDAD2CA01881DAC88811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A50B445DC5F144BC9AFEF0E1784602F111">
    <w:name w:val="A50B445DC5F144BC9AFEF0E1784602F111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06CB347513D0451392A7DD98912E931811">
    <w:name w:val="06CB347513D0451392A7DD98912E931811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354DFD52D5984EB38DD1D974E1BCDD7E5">
    <w:name w:val="354DFD52D5984EB38DD1D974E1BCDD7E5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E66F75BDE0344FEEAB405A068942C55911">
    <w:name w:val="E66F75BDE0344FEEAB405A068942C55911"/>
    <w:rsid w:val="00F65114"/>
    <w:pPr>
      <w:spacing w:after="200" w:line="276" w:lineRule="auto"/>
    </w:pPr>
    <w:rPr>
      <w:rFonts w:ascii="Arial" w:eastAsiaTheme="minorHAnsi" w:hAnsi="Arial"/>
      <w:sz w:val="19"/>
    </w:rPr>
  </w:style>
  <w:style w:type="paragraph" w:customStyle="1" w:styleId="578F3A9D845B4A53BECFE8052B80254E3">
    <w:name w:val="578F3A9D845B4A53BECFE8052B80254E3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A046DBF317F4915AEA33F3FA42AF31C9">
    <w:name w:val="2A046DBF317F4915AEA33F3FA42AF31C9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AF5DBF03F264770AE39AC30373E4F589">
    <w:name w:val="AAF5DBF03F264770AE39AC30373E4F589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F99564C06664AB3B551AAE95DC6D3A79">
    <w:name w:val="4F99564C06664AB3B551AAE95DC6D3A79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0D5EA93300D645A8B69C15FA66D7FA459">
    <w:name w:val="0D5EA93300D645A8B69C15FA66D7FA459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2F3464970B8342BBB7C85F867C3601AD9">
    <w:name w:val="2F3464970B8342BBB7C85F867C3601AD9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E91E23D4ADF74A758C52F2B17585127D6">
    <w:name w:val="E91E23D4ADF74A758C52F2B17585127D6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1FA00DB5504F7B921761F6736E3BD86">
    <w:name w:val="DB1FA00DB5504F7B921761F6736E3BD86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15BCFF1EBAC4B4DB54A824BE4365D426">
    <w:name w:val="515BCFF1EBAC4B4DB54A824BE4365D426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B72D9C992745E181F39B58CBD1EC626">
    <w:name w:val="DBB72D9C992745E181F39B58CBD1EC626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580843EBE39A477EB9432094B0FB231C2">
    <w:name w:val="580843EBE39A477EB9432094B0FB231C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7B0C9E2FE550407F861A423A0FF177032">
    <w:name w:val="7B0C9E2FE550407F861A423A0FF17703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691D5C8BB6F5499B992E1F8AACFA96D72">
    <w:name w:val="691D5C8BB6F5499B992E1F8AACFA96D7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60BF348038884438B39826BEF4626E8B2">
    <w:name w:val="60BF348038884438B39826BEF4626E8B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C41A1E8FDC04F779CF8C3E7F815142C2">
    <w:name w:val="DC41A1E8FDC04F779CF8C3E7F815142C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4AF7443B37C34F5B95098668B9B783E92">
    <w:name w:val="4AF7443B37C34F5B95098668B9B783E9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7472A102C5E3470DB1EC83836A783A2D2">
    <w:name w:val="7472A102C5E3470DB1EC83836A783A2D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DB06585664EC49B092DDE631B05879A22">
    <w:name w:val="DB06585664EC49B092DDE631B05879A2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A953422B6D494F43901CA1293DAC93D92">
    <w:name w:val="A953422B6D494F43901CA1293DAC93D9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paragraph" w:customStyle="1" w:styleId="919F007109DD4EBC96C1BDC8C79576FB2">
    <w:name w:val="919F007109DD4EBC96C1BDC8C79576FB2"/>
    <w:rsid w:val="00F651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46712A45DA14B94ACC2E95E04F6A8" ma:contentTypeVersion="4" ma:contentTypeDescription="Create a new document." ma:contentTypeScope="" ma:versionID="0e91ec97f8bce56cae0359a186224774">
  <xsd:schema xmlns:xsd="http://www.w3.org/2001/XMLSchema" xmlns:xs="http://www.w3.org/2001/XMLSchema" xmlns:p="http://schemas.microsoft.com/office/2006/metadata/properties" xmlns:ns2="16865d48-42c6-4599-ad4f-5a497ade435b" targetNamespace="http://schemas.microsoft.com/office/2006/metadata/properties" ma:root="true" ma:fieldsID="6a63e433e5458529bd70287a2a0d59f4" ns2:_="">
    <xsd:import namespace="16865d48-42c6-4599-ad4f-5a497ade4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5d48-42c6-4599-ad4f-5a497ade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1F2C-A11A-4505-A792-A8A0EFDD8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302DE-D057-46FF-B6A8-1932A972954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16865d48-42c6-4599-ad4f-5a497ade435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6B8F79-9F71-4E2D-8505-0B5E59073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5d48-42c6-4599-ad4f-5a497ade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7123D-BFD2-4AE7-ACB0-9A13404C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Scott</dc:creator>
  <cp:keywords/>
  <dc:description/>
  <cp:lastModifiedBy>Eileen B Gallagher</cp:lastModifiedBy>
  <cp:revision>2</cp:revision>
  <dcterms:created xsi:type="dcterms:W3CDTF">2021-01-11T00:57:00Z</dcterms:created>
  <dcterms:modified xsi:type="dcterms:W3CDTF">2021-01-11T00:57:00Z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0x0101000F846712A45DA14B94ACC2E95E04F6A8</vt:lpwstr>
  </property>
  <property fmtid="{D5CDD505-2E9C-101B-9397-08002B2CF9AE}" pid="3" name="_dlc_DocIdItemGuid">
    <vt:lpwstr>e6c69102-b4df-4707-a3ad-57f209bc7237</vt:lpwstr>
  </property>
  <property fmtid="{D5CDD505-2E9C-101B-9397-08002B2CF9AE}" pid="4" name="AuthorIds_UIVersion_1024">
    <vt:lpwstr>24</vt:lpwstr>
  </property>
</Properties>
</file>